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A057" w14:textId="77777777" w:rsidR="00DB022D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5CB607F0" w14:textId="77777777" w:rsidR="007005D9" w:rsidRDefault="007005D9" w:rsidP="008261DF">
      <w:pPr>
        <w:jc w:val="center"/>
        <w:outlineLvl w:val="0"/>
        <w:rPr>
          <w:b/>
          <w:bCs/>
          <w:sz w:val="28"/>
          <w:szCs w:val="28"/>
        </w:rPr>
      </w:pPr>
    </w:p>
    <w:p w14:paraId="7089DF67" w14:textId="38C5FB95" w:rsidR="006A3A53" w:rsidRPr="0021331B" w:rsidRDefault="008902E9" w:rsidP="008D4E50">
      <w:pPr>
        <w:jc w:val="center"/>
        <w:outlineLvl w:val="0"/>
        <w:rPr>
          <w:b/>
          <w:bCs/>
          <w:sz w:val="28"/>
          <w:szCs w:val="28"/>
        </w:rPr>
      </w:pPr>
      <w:r w:rsidRPr="0021331B">
        <w:rPr>
          <w:b/>
          <w:bCs/>
          <w:sz w:val="28"/>
          <w:szCs w:val="28"/>
        </w:rPr>
        <w:t>Personálne zmeny v cirkevných zboroch ECAV na Slovensk</w:t>
      </w:r>
      <w:r w:rsidR="00F046EC" w:rsidRPr="0021331B">
        <w:rPr>
          <w:b/>
          <w:bCs/>
          <w:sz w:val="28"/>
          <w:szCs w:val="28"/>
        </w:rPr>
        <w:t>u</w:t>
      </w:r>
    </w:p>
    <w:p w14:paraId="4D4528FE" w14:textId="77777777" w:rsidR="00252801" w:rsidRDefault="008902E9" w:rsidP="009E7739">
      <w:pPr>
        <w:ind w:right="258"/>
        <w:jc w:val="center"/>
        <w:rPr>
          <w:i/>
        </w:rPr>
      </w:pPr>
      <w:r w:rsidRPr="0021331B">
        <w:rPr>
          <w:i/>
        </w:rPr>
        <w:t>Prinášame informáciu o zmenách v našich cirkevných zboroch</w:t>
      </w:r>
    </w:p>
    <w:p w14:paraId="714276E8" w14:textId="77777777" w:rsidR="00887309" w:rsidRPr="0090738F" w:rsidRDefault="00887309" w:rsidP="009E7739">
      <w:pPr>
        <w:ind w:right="258"/>
        <w:jc w:val="center"/>
        <w:rPr>
          <w:i/>
        </w:rPr>
      </w:pPr>
    </w:p>
    <w:p w14:paraId="1DD88BEF" w14:textId="125DD681" w:rsidR="008902E9" w:rsidRDefault="000F1AC6" w:rsidP="005A241C">
      <w:pPr>
        <w:ind w:right="25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od </w:t>
      </w:r>
      <w:r w:rsidR="00CF5F41">
        <w:rPr>
          <w:b/>
          <w:i/>
          <w:sz w:val="28"/>
          <w:szCs w:val="28"/>
        </w:rPr>
        <w:t>02.</w:t>
      </w:r>
      <w:r w:rsidR="001D3938">
        <w:rPr>
          <w:b/>
          <w:i/>
          <w:sz w:val="28"/>
          <w:szCs w:val="28"/>
        </w:rPr>
        <w:t xml:space="preserve"> 0</w:t>
      </w:r>
      <w:r w:rsidR="00C16EEE">
        <w:rPr>
          <w:b/>
          <w:i/>
          <w:sz w:val="28"/>
          <w:szCs w:val="28"/>
        </w:rPr>
        <w:t>6</w:t>
      </w:r>
      <w:r w:rsidR="001D3938">
        <w:rPr>
          <w:b/>
          <w:i/>
          <w:sz w:val="28"/>
          <w:szCs w:val="28"/>
        </w:rPr>
        <w:t>.</w:t>
      </w:r>
      <w:r w:rsidR="0019142A" w:rsidRPr="0021331B">
        <w:rPr>
          <w:b/>
          <w:i/>
          <w:sz w:val="28"/>
          <w:szCs w:val="28"/>
        </w:rPr>
        <w:t xml:space="preserve"> </w:t>
      </w:r>
      <w:r w:rsidR="008902E9" w:rsidRPr="0021331B">
        <w:rPr>
          <w:b/>
          <w:i/>
          <w:sz w:val="28"/>
          <w:szCs w:val="28"/>
        </w:rPr>
        <w:t>– do</w:t>
      </w:r>
      <w:r w:rsidR="00430577">
        <w:rPr>
          <w:b/>
          <w:i/>
          <w:sz w:val="28"/>
          <w:szCs w:val="28"/>
        </w:rPr>
        <w:t xml:space="preserve"> </w:t>
      </w:r>
      <w:r w:rsidR="005B58CE">
        <w:rPr>
          <w:b/>
          <w:i/>
          <w:sz w:val="28"/>
          <w:szCs w:val="28"/>
        </w:rPr>
        <w:t>0</w:t>
      </w:r>
      <w:r w:rsidR="008756A7">
        <w:rPr>
          <w:b/>
          <w:i/>
          <w:sz w:val="28"/>
          <w:szCs w:val="28"/>
        </w:rPr>
        <w:t>1</w:t>
      </w:r>
      <w:r w:rsidR="001E2AB8">
        <w:rPr>
          <w:b/>
          <w:i/>
          <w:sz w:val="28"/>
          <w:szCs w:val="28"/>
        </w:rPr>
        <w:t>. 0</w:t>
      </w:r>
      <w:r w:rsidR="005B58CE">
        <w:rPr>
          <w:b/>
          <w:i/>
          <w:sz w:val="28"/>
          <w:szCs w:val="28"/>
        </w:rPr>
        <w:t>8</w:t>
      </w:r>
      <w:r w:rsidR="001E2AB8">
        <w:rPr>
          <w:b/>
          <w:i/>
          <w:sz w:val="28"/>
          <w:szCs w:val="28"/>
        </w:rPr>
        <w:t>.</w:t>
      </w:r>
      <w:r w:rsidR="005C2D97">
        <w:rPr>
          <w:b/>
          <w:i/>
          <w:sz w:val="28"/>
          <w:szCs w:val="28"/>
        </w:rPr>
        <w:t xml:space="preserve"> </w:t>
      </w:r>
      <w:r w:rsidR="008902E9"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8B5F5F">
        <w:rPr>
          <w:b/>
          <w:i/>
          <w:sz w:val="28"/>
          <w:szCs w:val="28"/>
        </w:rPr>
        <w:t>3</w:t>
      </w:r>
    </w:p>
    <w:p w14:paraId="177D07CC" w14:textId="77777777" w:rsidR="00FF7907" w:rsidRDefault="00FF7907" w:rsidP="00517870">
      <w:pPr>
        <w:jc w:val="both"/>
        <w:outlineLvl w:val="0"/>
        <w:rPr>
          <w:i/>
          <w:iCs/>
          <w:sz w:val="28"/>
          <w:szCs w:val="28"/>
        </w:rPr>
      </w:pPr>
      <w:bookmarkStart w:id="0" w:name="_Hlk129864723"/>
      <w:bookmarkStart w:id="1" w:name="_Hlk124839056"/>
    </w:p>
    <w:p w14:paraId="6F8A75B3" w14:textId="1B9423F8" w:rsidR="00C16EEE" w:rsidRDefault="00C16EEE" w:rsidP="00454AE6">
      <w:pPr>
        <w:outlineLvl w:val="0"/>
        <w:rPr>
          <w:bCs/>
          <w:i/>
        </w:rPr>
      </w:pPr>
    </w:p>
    <w:bookmarkEnd w:id="0"/>
    <w:bookmarkEnd w:id="1"/>
    <w:p w14:paraId="499DF0C6" w14:textId="3F09FB04" w:rsidR="00432390" w:rsidRPr="00D3162B" w:rsidRDefault="00523D9A" w:rsidP="00523D9A">
      <w:pPr>
        <w:outlineLvl w:val="0"/>
        <w:rPr>
          <w:i/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Za seniora Šarišsko-zemplínskeho seniorátu bol znovu zvolený: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Martin Chalupka,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zborový farár v CZ Prešov a senior ŠZS (právoplatnosť volieb dňa: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06. 06. 2023) 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Za seniora Tatranského seniorátu bol zvolený: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Roman Porubän,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zborový farár v CZ Kežmarok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(právoplatnosť volieb dňa: 27. 06. 2023)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Za seniora Novohradského seniorátu bol zvolený: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Ondrej Šoltés,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zborový farár v CZ Kalinovo (právoplatnosť volieb dňa: 18. 07. 2023)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Za zborových farárov boli zvolení: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Štefan Gabčan,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námestný farár v CZ Drienčany (RIS – ZD)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do CZ Drienčany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(zvolený dňa: 21. 05. 2023, právoplatnosť voľby dňa: 06. 06. 2023)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Terézia Gabčanová,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námestná farárka v CZ Budikovany (RIS – ZD)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do CZ Budikovany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(zvolená dňa: 21. 05. 2023, právoplatnosť voľby dňa: 06. 06. 2023)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Viera Šimová Šoltés,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námestná farárka v CZ Párnica (LOS – VD)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do CZ Párnica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(zvolená dňa: 21. 05. 2023, právoplatnosť voľby dňa: 06. 06. 2023)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Erika Sokola,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zborová farárka v CZ Bratislava – Staré Mesto (BAS – ZD)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do CZ Bratislava – Staré Mesto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(zvolená dňa: 04. 06. 2023, právoplatnosť voľby dňa: 20. 06. 2023)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Ivan Klinko,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námestný farár na farárskom mieste v CZ Bátovce (DNS – ZD)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do CZ Bátovce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(zvolený dňa: 25. 06. 2023, právoplatnosť voľby dňa: 11. 07. 2023)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Za námestných farárov boli menovaní: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Anna Polcková,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predsedajúca zborová farárka v CZ Bratislava – Staré Mesto (BAS – ZD)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od 26. 06. 2023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menovaná za námestnú farárku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do CZ Bratislava – Staré Mesto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Martina Rumanová,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námestná farárka na mieste seniorálnej kaplánky NOS (ZD)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od 16. 07. 2023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menovaná za námestnú farárku na farárske miesto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do CZ Kálnica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(POS – ZD)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Zmeny na miestach duchovných správcov: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Zuzana Havrilová,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menovaná za duchovnú správkyňu Evanjelického gymnázia Juraja Tranovského v Liptovskom Mikuláši ako organizačnej zložky ESŠ v Liptovskom Mikuláši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dňom 01. 08. 2023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Darina Brehuvová,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menovaná za duchovnú správkyňu Evanjelickej základnej školy biskupa Jura Janošku v Liptovskom Mikuláši ako organizačnej zložky ESŠ v Liptovskom Mikuláši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dňom 01. 08. 2023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Zmeny na kaplánskych miestach - od 01. 08. 2023 do pracovného pomeru nastúpili: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Kristína Halžová,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menovaná za kaplánku na miesto zborového farára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do CZ Slavošovce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(GES – VD) 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Ondrej Baranec,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menovaný za seniorátneho kaplána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Dunajsko-nitrianskeho seniorátu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(ZD)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Administrovanie cirkevných zborov – Východný dištrikt: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Tatranský seniorát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Svit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Janka Maťová,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námestná farárka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Poprad - Matejovce – od 01. 07.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Gemerský seniorát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Čierna Lehota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Radovan Gdovin,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senior GES a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zborový farár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 xml:space="preserve">CZ Dobšiná – 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lastRenderedPageBreak/>
        <w:t>od 13. 07.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Slavošovce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Radovan Gdovin,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senior GES a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zborový farár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Dobšiná – od 13. 07.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Štítnik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Peter Hlavatý,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námestný farár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Rožňavské Bystré – od 13. 07.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Administrovanie cirkevných zborov – Západný dištrikt: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Dunajsko – nitriansky seniorát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Devičany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Ivan Klinko,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zborový farár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Bátovce – od 01. 07.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Drženice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Ivan Klinko,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zborový farár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Bátovce – od 01. 07.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Hontiansky seniorát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Devičie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Miroslav Dubek,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predsedajúci zborový farár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Krupina – od 01. 08.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Pliešovce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Roman Sarvaš,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zborový farár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Babiná – od 01. 08.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Novohradský seniorát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Horný Tisovník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Iana Maria Stiasni,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zborová farárka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Pôtor – od 12. 07.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Senné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Iana Maria Stiasni,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zborová farárka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Pôtor – od 12. 07.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Závada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Dušan Chovanec,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námestný farár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Mašková – od 20. 07.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Považský seniorát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Beckov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Martina Rumanová,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námestná farárka na farárskom mieste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Kálnica – od 18. 07.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Rimavský seniorát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Tisovec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administruje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Vladimír Ticháň,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zborový farár v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CZ Kokava nad Rimavicou – od 01. 06. 2023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Nástup na materskú dovolenku oznámila: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Jana Hrivniaková,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zborová farárka v CZ Štítnik (GES – VD)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dňom 13. 07.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Jarmila Balková,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zborová farárka v CZ Dobrá Niva (ZVS – ZD)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dňom 11. 08.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Nástup z materskej dovolenky oznámila: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Katarína Devečková,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námestná farárka v CZ Uhorské (NOS – ZD)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dňom 25. 06.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Priezvisko / stav  zmenila: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Erika Valková - Krišťáková, PhD.,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zborová farárka v CZ Betliar (GES – VD) – 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sobáš uzavrela dňa 10. 07. 2023 v chráme Božom CZ Rejdová, zmena priezviska na: </w:t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Sýkorová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Pracovný pomer ukončila: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Katarína Zaťková,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seniorka HOS a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zborová farárka v CZ Pliešovce (HOS–ZD)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– odchodom do EPS v OS a OZ SR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dňom 31. 07. 2023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  <w:t>Skončenie pracovného pomeru oznámili: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Anna Linkeschová,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zborová kaplánka v CZ Košice (KOS–VD)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dňom 31. 08. 2023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Mgr. Lýdia Kordošová, 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námestná farárka na kaplánskom mieste (LOS–VD) –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dňom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31. 08. 2023</w:t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Style w:val="Vrazn"/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Na základe doručeného materiálu spracovalo: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Zvraznenie"/>
          <w:rFonts w:ascii="Arial" w:hAnsi="Arial" w:cs="Arial"/>
          <w:color w:val="414141"/>
          <w:sz w:val="21"/>
          <w:szCs w:val="21"/>
          <w:shd w:val="clear" w:color="auto" w:fill="FFFFFF"/>
        </w:rPr>
        <w:t>Finančno-personálne oddelenie GBÚ</w:t>
      </w:r>
    </w:p>
    <w:sectPr w:rsidR="00432390" w:rsidRPr="00D3162B" w:rsidSect="007005D9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41B3"/>
    <w:rsid w:val="00031397"/>
    <w:rsid w:val="00033672"/>
    <w:rsid w:val="0004224A"/>
    <w:rsid w:val="00043D11"/>
    <w:rsid w:val="000507F6"/>
    <w:rsid w:val="000619C6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3CA3"/>
    <w:rsid w:val="00107279"/>
    <w:rsid w:val="001135BF"/>
    <w:rsid w:val="0012656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AB8"/>
    <w:rsid w:val="001F345E"/>
    <w:rsid w:val="001F6889"/>
    <w:rsid w:val="001F6B93"/>
    <w:rsid w:val="002125CA"/>
    <w:rsid w:val="0021331B"/>
    <w:rsid w:val="002145C8"/>
    <w:rsid w:val="002160CF"/>
    <w:rsid w:val="002165EB"/>
    <w:rsid w:val="00226AEE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81E63"/>
    <w:rsid w:val="002868E0"/>
    <w:rsid w:val="002916D6"/>
    <w:rsid w:val="00293C8A"/>
    <w:rsid w:val="002A6BB2"/>
    <w:rsid w:val="002A749B"/>
    <w:rsid w:val="002B49CE"/>
    <w:rsid w:val="002C5B4D"/>
    <w:rsid w:val="002D5AEA"/>
    <w:rsid w:val="002E629C"/>
    <w:rsid w:val="002F1342"/>
    <w:rsid w:val="003015BB"/>
    <w:rsid w:val="00310C2E"/>
    <w:rsid w:val="00311C17"/>
    <w:rsid w:val="00312DE2"/>
    <w:rsid w:val="003134C1"/>
    <w:rsid w:val="00331D0B"/>
    <w:rsid w:val="00333ADC"/>
    <w:rsid w:val="00334995"/>
    <w:rsid w:val="00352EDD"/>
    <w:rsid w:val="003558B7"/>
    <w:rsid w:val="00366832"/>
    <w:rsid w:val="00370849"/>
    <w:rsid w:val="003746EB"/>
    <w:rsid w:val="00384DF3"/>
    <w:rsid w:val="003A65AA"/>
    <w:rsid w:val="003B04E2"/>
    <w:rsid w:val="003B3B0D"/>
    <w:rsid w:val="003C1750"/>
    <w:rsid w:val="003C6A98"/>
    <w:rsid w:val="003E4233"/>
    <w:rsid w:val="003E5927"/>
    <w:rsid w:val="003F4209"/>
    <w:rsid w:val="003F53BF"/>
    <w:rsid w:val="004007BC"/>
    <w:rsid w:val="00404C45"/>
    <w:rsid w:val="0041238A"/>
    <w:rsid w:val="00416CF6"/>
    <w:rsid w:val="004170EF"/>
    <w:rsid w:val="00417770"/>
    <w:rsid w:val="0042377E"/>
    <w:rsid w:val="00430577"/>
    <w:rsid w:val="00432390"/>
    <w:rsid w:val="00442B66"/>
    <w:rsid w:val="004441C7"/>
    <w:rsid w:val="00444865"/>
    <w:rsid w:val="00445231"/>
    <w:rsid w:val="00454AE6"/>
    <w:rsid w:val="00457F44"/>
    <w:rsid w:val="0046178D"/>
    <w:rsid w:val="00461933"/>
    <w:rsid w:val="00463225"/>
    <w:rsid w:val="00463403"/>
    <w:rsid w:val="004703C2"/>
    <w:rsid w:val="004760A7"/>
    <w:rsid w:val="00483C0D"/>
    <w:rsid w:val="004B4C81"/>
    <w:rsid w:val="004B4FBC"/>
    <w:rsid w:val="004F13AD"/>
    <w:rsid w:val="004F17E7"/>
    <w:rsid w:val="004F2F4E"/>
    <w:rsid w:val="004F3A3B"/>
    <w:rsid w:val="004F7240"/>
    <w:rsid w:val="0050257D"/>
    <w:rsid w:val="00517870"/>
    <w:rsid w:val="00523D9A"/>
    <w:rsid w:val="005304E8"/>
    <w:rsid w:val="00552C20"/>
    <w:rsid w:val="00557EEE"/>
    <w:rsid w:val="005604AD"/>
    <w:rsid w:val="00566AF3"/>
    <w:rsid w:val="00583243"/>
    <w:rsid w:val="00594195"/>
    <w:rsid w:val="005A241C"/>
    <w:rsid w:val="005B58CE"/>
    <w:rsid w:val="005C2D97"/>
    <w:rsid w:val="005C3684"/>
    <w:rsid w:val="005C7CFD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47AF9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A3A53"/>
    <w:rsid w:val="006B095D"/>
    <w:rsid w:val="006D6A58"/>
    <w:rsid w:val="006D7483"/>
    <w:rsid w:val="006E2A81"/>
    <w:rsid w:val="006F0B72"/>
    <w:rsid w:val="006F201D"/>
    <w:rsid w:val="006F7789"/>
    <w:rsid w:val="006F7CDC"/>
    <w:rsid w:val="007005D9"/>
    <w:rsid w:val="00700AB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0464"/>
    <w:rsid w:val="00783021"/>
    <w:rsid w:val="00785775"/>
    <w:rsid w:val="0078665D"/>
    <w:rsid w:val="007A5025"/>
    <w:rsid w:val="007B2AE0"/>
    <w:rsid w:val="007B4A76"/>
    <w:rsid w:val="007B6B87"/>
    <w:rsid w:val="007C33D3"/>
    <w:rsid w:val="007C5A35"/>
    <w:rsid w:val="007C6094"/>
    <w:rsid w:val="007C6A80"/>
    <w:rsid w:val="007C7E6E"/>
    <w:rsid w:val="007D08FB"/>
    <w:rsid w:val="007D153F"/>
    <w:rsid w:val="007D57CA"/>
    <w:rsid w:val="007F3577"/>
    <w:rsid w:val="007F64EB"/>
    <w:rsid w:val="00804AC8"/>
    <w:rsid w:val="00810A54"/>
    <w:rsid w:val="00812418"/>
    <w:rsid w:val="00814C21"/>
    <w:rsid w:val="008261DF"/>
    <w:rsid w:val="00834EE5"/>
    <w:rsid w:val="008350D8"/>
    <w:rsid w:val="00840C40"/>
    <w:rsid w:val="0085626D"/>
    <w:rsid w:val="00856373"/>
    <w:rsid w:val="00863C65"/>
    <w:rsid w:val="0086616E"/>
    <w:rsid w:val="0086639F"/>
    <w:rsid w:val="008674BF"/>
    <w:rsid w:val="00873E0E"/>
    <w:rsid w:val="008756A7"/>
    <w:rsid w:val="00885C87"/>
    <w:rsid w:val="00887309"/>
    <w:rsid w:val="00887D16"/>
    <w:rsid w:val="008902E9"/>
    <w:rsid w:val="008A4EED"/>
    <w:rsid w:val="008A7776"/>
    <w:rsid w:val="008B4E31"/>
    <w:rsid w:val="008B5F5F"/>
    <w:rsid w:val="008D4E50"/>
    <w:rsid w:val="008E213E"/>
    <w:rsid w:val="008F309A"/>
    <w:rsid w:val="008F52B4"/>
    <w:rsid w:val="009012CC"/>
    <w:rsid w:val="0090738F"/>
    <w:rsid w:val="009127AF"/>
    <w:rsid w:val="00920915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475F"/>
    <w:rsid w:val="00A5593A"/>
    <w:rsid w:val="00A573D1"/>
    <w:rsid w:val="00A65C4C"/>
    <w:rsid w:val="00A77AA8"/>
    <w:rsid w:val="00A9211C"/>
    <w:rsid w:val="00AB50CA"/>
    <w:rsid w:val="00AB6E24"/>
    <w:rsid w:val="00AB7604"/>
    <w:rsid w:val="00AB7789"/>
    <w:rsid w:val="00AC1227"/>
    <w:rsid w:val="00AC2DD3"/>
    <w:rsid w:val="00AC4A42"/>
    <w:rsid w:val="00AC655C"/>
    <w:rsid w:val="00AC698D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26133"/>
    <w:rsid w:val="00B31307"/>
    <w:rsid w:val="00B32230"/>
    <w:rsid w:val="00B34F15"/>
    <w:rsid w:val="00B35562"/>
    <w:rsid w:val="00B378F1"/>
    <w:rsid w:val="00B41D93"/>
    <w:rsid w:val="00B43829"/>
    <w:rsid w:val="00B459CB"/>
    <w:rsid w:val="00B50ECB"/>
    <w:rsid w:val="00B52337"/>
    <w:rsid w:val="00B607B1"/>
    <w:rsid w:val="00B64AED"/>
    <w:rsid w:val="00B65E97"/>
    <w:rsid w:val="00B941BB"/>
    <w:rsid w:val="00BA70C8"/>
    <w:rsid w:val="00BA7190"/>
    <w:rsid w:val="00BB561F"/>
    <w:rsid w:val="00BB7E33"/>
    <w:rsid w:val="00BC2462"/>
    <w:rsid w:val="00BC2CC5"/>
    <w:rsid w:val="00BC45D1"/>
    <w:rsid w:val="00BC7B96"/>
    <w:rsid w:val="00BD2A11"/>
    <w:rsid w:val="00BD6078"/>
    <w:rsid w:val="00BF3FB9"/>
    <w:rsid w:val="00BF69B7"/>
    <w:rsid w:val="00BF6C81"/>
    <w:rsid w:val="00C031B1"/>
    <w:rsid w:val="00C13AD8"/>
    <w:rsid w:val="00C15261"/>
    <w:rsid w:val="00C16EEE"/>
    <w:rsid w:val="00C274E7"/>
    <w:rsid w:val="00C27F1E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A0E34"/>
    <w:rsid w:val="00CA336B"/>
    <w:rsid w:val="00CA7118"/>
    <w:rsid w:val="00CB1179"/>
    <w:rsid w:val="00CB6F86"/>
    <w:rsid w:val="00CC0475"/>
    <w:rsid w:val="00CC1C26"/>
    <w:rsid w:val="00CC7011"/>
    <w:rsid w:val="00CD28BB"/>
    <w:rsid w:val="00CE001B"/>
    <w:rsid w:val="00CE1A3D"/>
    <w:rsid w:val="00CE412A"/>
    <w:rsid w:val="00CE6CA6"/>
    <w:rsid w:val="00CF393C"/>
    <w:rsid w:val="00CF47DC"/>
    <w:rsid w:val="00CF5F41"/>
    <w:rsid w:val="00D061A4"/>
    <w:rsid w:val="00D12B18"/>
    <w:rsid w:val="00D135F0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64F23"/>
    <w:rsid w:val="00D6576B"/>
    <w:rsid w:val="00D80010"/>
    <w:rsid w:val="00D90C0E"/>
    <w:rsid w:val="00D94458"/>
    <w:rsid w:val="00DB022D"/>
    <w:rsid w:val="00DB0ECF"/>
    <w:rsid w:val="00DB3055"/>
    <w:rsid w:val="00DB7913"/>
    <w:rsid w:val="00DC4680"/>
    <w:rsid w:val="00DC5B0C"/>
    <w:rsid w:val="00DD3084"/>
    <w:rsid w:val="00DD3C15"/>
    <w:rsid w:val="00DE05C1"/>
    <w:rsid w:val="00DE56BE"/>
    <w:rsid w:val="00DE6A4C"/>
    <w:rsid w:val="00DF15AE"/>
    <w:rsid w:val="00DF28ED"/>
    <w:rsid w:val="00DF5007"/>
    <w:rsid w:val="00DF52EF"/>
    <w:rsid w:val="00DF7FF0"/>
    <w:rsid w:val="00E267DE"/>
    <w:rsid w:val="00E27CE9"/>
    <w:rsid w:val="00E309DE"/>
    <w:rsid w:val="00E5106B"/>
    <w:rsid w:val="00E528F9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F3C11"/>
    <w:rsid w:val="00EF54D5"/>
    <w:rsid w:val="00F011F7"/>
    <w:rsid w:val="00F046EC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56E74"/>
    <w:rsid w:val="00F61AA6"/>
    <w:rsid w:val="00F75358"/>
    <w:rsid w:val="00F80F70"/>
    <w:rsid w:val="00F83C0B"/>
    <w:rsid w:val="00F86206"/>
    <w:rsid w:val="00F966E0"/>
    <w:rsid w:val="00F970E7"/>
    <w:rsid w:val="00FB0D44"/>
    <w:rsid w:val="00FB0DF3"/>
    <w:rsid w:val="00FB3597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Vrazn">
    <w:name w:val="Strong"/>
    <w:basedOn w:val="Predvolenpsmoodseku"/>
    <w:uiPriority w:val="22"/>
    <w:qFormat/>
    <w:rsid w:val="00523D9A"/>
    <w:rPr>
      <w:b/>
      <w:bCs/>
    </w:rPr>
  </w:style>
  <w:style w:type="character" w:styleId="Zvraznenie">
    <w:name w:val="Emphasis"/>
    <w:basedOn w:val="Predvolenpsmoodseku"/>
    <w:uiPriority w:val="20"/>
    <w:qFormat/>
    <w:rsid w:val="00523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100</vt:i4>
      </vt:variant>
    </vt:vector>
  </HeadingPairs>
  <TitlesOfParts>
    <vt:vector size="101" baseType="lpstr">
      <vt:lpstr/>
      <vt:lpstr/>
      <vt:lpstr/>
      <vt:lpstr>Personálne zmeny v cirkevných zboroch ECAV na Slovensku</vt:lpstr>
      <vt:lpstr/>
      <vt:lpstr/>
      <vt:lpstr/>
      <vt:lpstr>Za seniora Šarišsko-zemplínskeho seniorátu bol znovu zvolený:</vt:lpstr>
      <vt:lpstr>Mgr. Martin Chalupka, zborový farár v CZ Prešov a senior ŠZS (právoplatnosť voli</vt:lpstr>
      <vt:lpstr>06. 06. 2023)  </vt:lpstr>
      <vt:lpstr/>
      <vt:lpstr>Za seniora Tatranského seniorátu bol zvolený:</vt:lpstr>
      <vt:lpstr>Mgr. Roman Porubän, zborový farár v CZ Kežmarok (právoplatnosť volieb dňa: 27.</vt:lpstr>
      <vt:lpstr/>
      <vt:lpstr>Za seniora Novohradského seniorátu bol zvolený:</vt:lpstr>
      <vt:lpstr>Mgr. Ondrej Šoltés, zborový farár v CZ Kalinovo (právoplatnosť volieb dňa: 18.</vt:lpstr>
      <vt:lpstr/>
      <vt:lpstr/>
      <vt:lpstr>Za zborových farárov boli zvolení:</vt:lpstr>
      <vt:lpstr>Mgr. Štefan Gabčan, námestný farár v CZ Drienčany (RIS – ZD) – do CZ Drienčany </vt:lpstr>
      <vt:lpstr>(zvolený dňa: 21. 05. 2023, právoplatnosť voľby dňa: 06. 06. 2023)</vt:lpstr>
      <vt:lpstr/>
      <vt:lpstr>Mgr. Terézia Gabčanová, námestná farárka v CZ Budikovany (RIS – ZD) – do CZ Budi</vt:lpstr>
      <vt:lpstr/>
      <vt:lpstr>Mgr. Viera Šimová Šoltés, námestná farárka v CZ Párnica (LOS – VD) – do CZ Párni</vt:lpstr>
      <vt:lpstr/>
      <vt:lpstr>Mgr. Erika Sokola, zborová farárka v CZ Bratislava – Staré Mesto (BAS – ZD) – do</vt:lpstr>
      <vt:lpstr/>
      <vt:lpstr>Mgr. Ivan Klinko, námestný farár na farárskom mieste v CZ Bátovce (DNS – ZD) – d</vt:lpstr>
      <vt:lpstr/>
      <vt:lpstr/>
      <vt:lpstr>Za námestných farárov boli menovaní:</vt:lpstr>
      <vt:lpstr>Mgr. Anna Polcková, predsedajúca zborová farárka v CZ Bratislava – Staré Mesto (</vt:lpstr>
      <vt:lpstr/>
      <vt:lpstr>Mgr. Martina Rumanová, námestná farárka na mieste seniorálnej kaplánky NOS (ZD) </vt:lpstr>
      <vt:lpstr/>
      <vt:lpstr/>
      <vt:lpstr>Mgr. Zuzana Havrilová, menovaná za duchovnú správkyňu Evanjelického gymnázia Jur</vt:lpstr>
      <vt:lpstr/>
      <vt:lpstr/>
      <vt:lpstr/>
      <vt:lpstr/>
      <vt:lpstr/>
      <vt:lpstr/>
      <vt:lpstr>Mgr. Darina Brehuvová, menovaná za duchovnú správkyňu Evanjelickej základnej ško</vt:lpstr>
      <vt:lpstr/>
      <vt:lpstr/>
      <vt:lpstr>Zmeny na kaplánskych miestach - od 01. 08. 2023 do pracovného pomeru nastúpili:</vt:lpstr>
      <vt:lpstr>Mgr. Kristína Halžová, menovaná za kaplánku na miesto zborového farára do CZ Sla</vt:lpstr>
      <vt:lpstr/>
      <vt:lpstr>Mgr. Ondrej Baranec, menovaný za seniorátneho kaplána Dunajsko-nitrianskeho seni</vt:lpstr>
      <vt:lpstr/>
      <vt:lpstr/>
      <vt:lpstr>Administrovanie cirkevných zborov – Východný dištrikt:</vt:lpstr>
      <vt:lpstr/>
      <vt:lpstr>Tatranský seniorát </vt:lpstr>
      <vt:lpstr>CZ Svit – administruje Mgr. Janka Maťová, námestná farárka v CZ Poprad - Matejov</vt:lpstr>
      <vt:lpstr/>
      <vt:lpstr>Gemerský seniorát </vt:lpstr>
      <vt:lpstr>CZ Čierna Lehota – administruje Mgr. Radovan Gdovin, senior GES a zborový farár </vt:lpstr>
      <vt:lpstr/>
      <vt:lpstr>CZ Slavošovce – administruje Mgr. Radovan Gdovin, senior GES a zborový farár v C</vt:lpstr>
      <vt:lpstr/>
      <vt:lpstr>CZ Štítnik – administruje Mgr. Peter Hlavatý, námestný farár v CZ Rožňavské Byst</vt:lpstr>
      <vt:lpstr/>
      <vt:lpstr/>
      <vt:lpstr>Administrovanie cirkevných zborov – Západný dištrikt:</vt:lpstr>
      <vt:lpstr/>
      <vt:lpstr>Hontiansky seniorát </vt:lpstr>
      <vt:lpstr>CZ Devičie – administruje Mgr. Miroslav Dubek, predsedajúci zborový farár v CZ K</vt:lpstr>
      <vt:lpstr/>
      <vt:lpstr>CZ Pliešovce – administruje Mgr. Roman Sarvaš, zborový farár v CZ Babiná – od 01</vt:lpstr>
      <vt:lpstr/>
      <vt:lpstr>Novohradský seniorát </vt:lpstr>
      <vt:lpstr>CZ Horný Tisovník – administruje Mgr. Iana Maria Stiasni, zborová farárka v CZ P</vt:lpstr>
      <vt:lpstr/>
      <vt:lpstr>CZ Senné – administruje Mgr. Iana Maria Stiasni, zborová farárka v CZ Pôtor – od</vt:lpstr>
      <vt:lpstr/>
      <vt:lpstr>CZ Závada – administruje Mgr. Dušan Chovanec, námestný farár v CZ Mašková – od 2</vt:lpstr>
      <vt:lpstr/>
      <vt:lpstr/>
      <vt:lpstr/>
      <vt:lpstr/>
      <vt:lpstr/>
      <vt:lpstr>Považský seniorát </vt:lpstr>
      <vt:lpstr>CZ Beckov – administruje Mgr. Martina Rumanová, námestná farárka na farárskom mi</vt:lpstr>
      <vt:lpstr/>
      <vt:lpstr>Rimavský seniorát </vt:lpstr>
      <vt:lpstr>CZ Tisovec – administruje Mgr. Vladimír Ticháň, zborový farár v CZ Kokava nad Ri</vt:lpstr>
      <vt:lpstr/>
      <vt:lpstr>Zvolenský seniorát </vt:lpstr>
      <vt:lpstr>CZ Dobrá Niva – administruje Mgr. Ján Čáby, zborový farár v CZ Ostrá Lúka – od 1</vt:lpstr>
      <vt:lpstr/>
      <vt:lpstr/>
      <vt:lpstr>Nástup na materskú dovolenku oznámila:</vt:lpstr>
      <vt:lpstr>Mgr. Jana Hrivniaková, zborová farárka v CZ Štítnik (GES – VD) – dňom 13. 07. 20</vt:lpstr>
      <vt:lpstr/>
      <vt:lpstr>Mgr. Jarmila Balková, zborová farárka v CZ Dobrá Niva (ZVS – ZD) – dňom 11. 08. </vt:lpstr>
      <vt:lpstr/>
      <vt:lpstr>Nástup z materskej dovolenky oznámila:</vt:lpstr>
      <vt:lpstr>Mgr. Katarína Devečková, námestná farárka v CZ Uhorské (NOS – ZD) – dňom 25. 06.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37</cp:revision>
  <cp:lastPrinted>2023-07-27T12:28:00Z</cp:lastPrinted>
  <dcterms:created xsi:type="dcterms:W3CDTF">2023-06-08T07:37:00Z</dcterms:created>
  <dcterms:modified xsi:type="dcterms:W3CDTF">2023-10-02T07:30:00Z</dcterms:modified>
</cp:coreProperties>
</file>