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17" w:rsidRDefault="00637D17" w:rsidP="00637D17">
      <w:pPr>
        <w:spacing w:after="0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bookmarkStart w:id="0" w:name="_GoBack"/>
      <w:bookmarkEnd w:id="0"/>
    </w:p>
    <w:p w:rsidR="002C0799" w:rsidRDefault="002C0799" w:rsidP="00637D17">
      <w:pPr>
        <w:spacing w:after="0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2C079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Aby dovolenka „neprepadla“ !</w:t>
      </w:r>
    </w:p>
    <w:p w:rsidR="002C0799" w:rsidRPr="002C0799" w:rsidRDefault="002C0799" w:rsidP="00637D17">
      <w:pPr>
        <w:spacing w:after="0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697C9D" w:rsidRDefault="00697C9D" w:rsidP="0063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C9D">
        <w:rPr>
          <w:rFonts w:ascii="Times New Roman" w:hAnsi="Times New Roman" w:cs="Times New Roman"/>
          <w:sz w:val="28"/>
          <w:szCs w:val="28"/>
        </w:rPr>
        <w:t>Vážená sestra / Vážený brat</w:t>
      </w:r>
    </w:p>
    <w:p w:rsidR="002C0799" w:rsidRPr="002C0799" w:rsidRDefault="002C0799" w:rsidP="002C0799">
      <w:pPr>
        <w:pStyle w:val="Normlnywebov"/>
        <w:jc w:val="both"/>
        <w:rPr>
          <w:sz w:val="28"/>
          <w:szCs w:val="28"/>
        </w:rPr>
      </w:pPr>
      <w:r w:rsidRPr="002C0799">
        <w:rPr>
          <w:sz w:val="28"/>
          <w:szCs w:val="28"/>
        </w:rPr>
        <w:t xml:space="preserve">Pre letné obdobie je charakteristické čerpanie dovoleniek vo väčšom rozsahu ako v inom období roka. Nárok zamestnanca na dovolenku patrí medzi základné podmienky zamestnávania. Dovolenka slúži predovšetkým pre oddych a regeneráciu zamestnanca bez výpadku jeho stáleho príjmu. </w:t>
      </w:r>
    </w:p>
    <w:p w:rsidR="000A0852" w:rsidRDefault="00697C9D" w:rsidP="00637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Uznesením 10-1/2017 Generálne presbyterstvo „</w:t>
      </w:r>
      <w:r w:rsidRPr="00697C9D">
        <w:rPr>
          <w:rFonts w:ascii="Times New Roman" w:hAnsi="Times New Roman" w:cs="Times New Roman"/>
          <w:sz w:val="28"/>
          <w:szCs w:val="28"/>
          <w:u w:val="single"/>
        </w:rPr>
        <w:t>ukladá priamo nadriadeným duchovných koordinovať</w:t>
      </w:r>
      <w:r>
        <w:rPr>
          <w:rFonts w:ascii="Times New Roman" w:hAnsi="Times New Roman" w:cs="Times New Roman"/>
          <w:sz w:val="28"/>
          <w:szCs w:val="28"/>
        </w:rPr>
        <w:t xml:space="preserve"> s duchovnými čerpanie minimálne štyroch týždňov dovolenky v priebehu aktuálneho kalendárneho roka tak, aby nebolo ohrozené poskytovanie pastorálnej starostlivosti príslušným veriacim, </w:t>
      </w:r>
      <w:r w:rsidRPr="00697C9D">
        <w:rPr>
          <w:rFonts w:ascii="Times New Roman" w:hAnsi="Times New Roman" w:cs="Times New Roman"/>
          <w:sz w:val="28"/>
          <w:szCs w:val="28"/>
          <w:u w:val="single"/>
        </w:rPr>
        <w:t xml:space="preserve">a určiť </w:t>
      </w:r>
      <w:r w:rsidRPr="00697C9D">
        <w:rPr>
          <w:rFonts w:ascii="Times New Roman" w:hAnsi="Times New Roman" w:cs="Times New Roman"/>
          <w:sz w:val="28"/>
          <w:szCs w:val="28"/>
        </w:rPr>
        <w:t>duchovným, k</w:t>
      </w:r>
      <w:r>
        <w:rPr>
          <w:rFonts w:ascii="Times New Roman" w:hAnsi="Times New Roman" w:cs="Times New Roman"/>
          <w:sz w:val="28"/>
          <w:szCs w:val="28"/>
        </w:rPr>
        <w:t xml:space="preserve">torí nárok na dovolenku majú (a určeniu čerpania nebránia prekážky v práci na strane zamestnanca), toto čerpanie dovolenky v rozsahu aspoň 4 týždňov za kalendárny rok.“  Platnosť uznesenia trvá. </w:t>
      </w:r>
    </w:p>
    <w:p w:rsidR="00697C9D" w:rsidRDefault="00697C9D" w:rsidP="00637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Pokiaľ nebolo možné</w:t>
      </w:r>
      <w:r w:rsidR="008A1AAB">
        <w:rPr>
          <w:rFonts w:ascii="Times New Roman" w:hAnsi="Times New Roman" w:cs="Times New Roman"/>
          <w:sz w:val="28"/>
          <w:szCs w:val="28"/>
        </w:rPr>
        <w:t xml:space="preserve"> vyčerpať si  dovolenku</w:t>
      </w:r>
      <w:r>
        <w:rPr>
          <w:rFonts w:ascii="Times New Roman" w:hAnsi="Times New Roman" w:cs="Times New Roman"/>
          <w:sz w:val="28"/>
          <w:szCs w:val="28"/>
        </w:rPr>
        <w:t xml:space="preserve"> v priebehu príslušného kalendárneho roka</w:t>
      </w:r>
      <w:r w:rsidR="000A0852">
        <w:rPr>
          <w:rFonts w:ascii="Times New Roman" w:hAnsi="Times New Roman" w:cs="Times New Roman"/>
          <w:sz w:val="28"/>
          <w:szCs w:val="28"/>
        </w:rPr>
        <w:t>,</w:t>
      </w:r>
      <w:r w:rsidR="008A1AAB">
        <w:rPr>
          <w:rFonts w:ascii="Times New Roman" w:hAnsi="Times New Roman" w:cs="Times New Roman"/>
          <w:sz w:val="28"/>
          <w:szCs w:val="28"/>
        </w:rPr>
        <w:t xml:space="preserve"> za ktorý nárok na dovolenku vznikol, priamo nadriadení duchovných najneskôr do 30. júna nasledujúceho kalendárneho roka </w:t>
      </w:r>
      <w:r w:rsidR="000A0852">
        <w:rPr>
          <w:rFonts w:ascii="Times New Roman" w:hAnsi="Times New Roman" w:cs="Times New Roman"/>
          <w:sz w:val="28"/>
          <w:szCs w:val="28"/>
        </w:rPr>
        <w:t xml:space="preserve">dohodnú alebo </w:t>
      </w:r>
      <w:r w:rsidR="008A1AAB">
        <w:rPr>
          <w:rFonts w:ascii="Times New Roman" w:hAnsi="Times New Roman" w:cs="Times New Roman"/>
          <w:sz w:val="28"/>
          <w:szCs w:val="28"/>
        </w:rPr>
        <w:t xml:space="preserve">určia svojim podriadeným čerpanie zostatkovej dovolenky z predchádzajúceho kalendárneho roka </w:t>
      </w:r>
      <w:r w:rsidR="000A0852">
        <w:rPr>
          <w:rFonts w:ascii="Times New Roman" w:hAnsi="Times New Roman" w:cs="Times New Roman"/>
          <w:sz w:val="28"/>
          <w:szCs w:val="28"/>
        </w:rPr>
        <w:t xml:space="preserve">tak, aby bola vyčerpaná </w:t>
      </w:r>
      <w:r w:rsidR="008A1AAB">
        <w:rPr>
          <w:rFonts w:ascii="Times New Roman" w:hAnsi="Times New Roman" w:cs="Times New Roman"/>
          <w:sz w:val="28"/>
          <w:szCs w:val="28"/>
        </w:rPr>
        <w:t>najneskôr do 31. decembra nasledujúceho roka.</w:t>
      </w:r>
    </w:p>
    <w:p w:rsidR="008A1AAB" w:rsidRPr="00195CE6" w:rsidRDefault="008A1AAB" w:rsidP="00195C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CE6">
        <w:rPr>
          <w:rFonts w:ascii="Times New Roman" w:hAnsi="Times New Roman" w:cs="Times New Roman"/>
          <w:i/>
          <w:sz w:val="28"/>
          <w:szCs w:val="28"/>
        </w:rPr>
        <w:t xml:space="preserve">Príklad: </w:t>
      </w:r>
    </w:p>
    <w:p w:rsidR="008A1AAB" w:rsidRPr="00195CE6" w:rsidRDefault="008A1AAB" w:rsidP="00195C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CE6">
        <w:rPr>
          <w:rFonts w:ascii="Times New Roman" w:hAnsi="Times New Roman" w:cs="Times New Roman"/>
          <w:i/>
          <w:sz w:val="28"/>
          <w:szCs w:val="28"/>
        </w:rPr>
        <w:t xml:space="preserve">XY má nárok na čerpanie dovolenky v kalendárnom roku 2018 v rozsahu 4 týždňov, t. j. 20 dní. Vyčerpá iba 10 dní dovolenky. </w:t>
      </w:r>
      <w:r w:rsidR="00195CE6" w:rsidRPr="00195CE6">
        <w:rPr>
          <w:rFonts w:ascii="Times New Roman" w:hAnsi="Times New Roman" w:cs="Times New Roman"/>
          <w:i/>
          <w:sz w:val="28"/>
          <w:szCs w:val="28"/>
        </w:rPr>
        <w:t>Nevyčerpaných</w:t>
      </w:r>
      <w:r w:rsidRPr="00195CE6">
        <w:rPr>
          <w:rFonts w:ascii="Times New Roman" w:hAnsi="Times New Roman" w:cs="Times New Roman"/>
          <w:i/>
          <w:sz w:val="28"/>
          <w:szCs w:val="28"/>
        </w:rPr>
        <w:t xml:space="preserve"> 10 dní:</w:t>
      </w:r>
    </w:p>
    <w:p w:rsidR="00195CE6" w:rsidRDefault="008A1AAB" w:rsidP="00195C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CE6">
        <w:rPr>
          <w:rFonts w:ascii="Times New Roman" w:hAnsi="Times New Roman" w:cs="Times New Roman"/>
          <w:i/>
          <w:sz w:val="28"/>
          <w:szCs w:val="28"/>
        </w:rPr>
        <w:t>a) dohodne s priamym nadriadeným (senior / seniorka</w:t>
      </w:r>
      <w:r w:rsidR="00195CE6" w:rsidRPr="00195CE6">
        <w:rPr>
          <w:rFonts w:ascii="Times New Roman" w:hAnsi="Times New Roman" w:cs="Times New Roman"/>
          <w:i/>
          <w:sz w:val="28"/>
          <w:szCs w:val="28"/>
        </w:rPr>
        <w:t>) čerpanie do 30. júna 2019</w:t>
      </w:r>
    </w:p>
    <w:p w:rsidR="001C1DDC" w:rsidRPr="00195CE6" w:rsidRDefault="001C1DDC" w:rsidP="00195C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alebo</w:t>
      </w:r>
    </w:p>
    <w:p w:rsidR="00195CE6" w:rsidRDefault="00195CE6" w:rsidP="00195C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CE6">
        <w:rPr>
          <w:rFonts w:ascii="Times New Roman" w:hAnsi="Times New Roman" w:cs="Times New Roman"/>
          <w:i/>
          <w:sz w:val="28"/>
          <w:szCs w:val="28"/>
        </w:rPr>
        <w:t>b) priamy nadriadený určí čerpanie zostatkovej dovolenky</w:t>
      </w:r>
      <w:r>
        <w:rPr>
          <w:rFonts w:ascii="Times New Roman" w:hAnsi="Times New Roman" w:cs="Times New Roman"/>
          <w:i/>
          <w:sz w:val="28"/>
          <w:szCs w:val="28"/>
        </w:rPr>
        <w:t xml:space="preserve"> tak, aby ju   </w:t>
      </w:r>
    </w:p>
    <w:p w:rsidR="00195CE6" w:rsidRDefault="00195CE6" w:rsidP="001C1D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zamestnanec vyčerpal najneskôr do 31. decembra 2019</w:t>
      </w:r>
      <w:r w:rsidRPr="00195CE6">
        <w:rPr>
          <w:rFonts w:ascii="Times New Roman" w:hAnsi="Times New Roman" w:cs="Times New Roman"/>
          <w:i/>
          <w:sz w:val="28"/>
          <w:szCs w:val="28"/>
        </w:rPr>
        <w:t>.</w:t>
      </w:r>
    </w:p>
    <w:p w:rsidR="001C1DDC" w:rsidRPr="001C1DDC" w:rsidRDefault="001C1DDC" w:rsidP="001C1D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866" w:rsidRDefault="00195CE6" w:rsidP="00697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prípade, že </w:t>
      </w:r>
      <w:r w:rsidR="00CD7866">
        <w:rPr>
          <w:rFonts w:ascii="Times New Roman" w:hAnsi="Times New Roman" w:cs="Times New Roman"/>
          <w:sz w:val="28"/>
          <w:szCs w:val="28"/>
        </w:rPr>
        <w:t>si dovolenku z predchádzajúceho kalendárneho roka nevyčerpáte najneskôr do 31. decembra príslušného (nasledujúceho) kalendárneho roka, táto Vám prepadne, jej preplatenie nie je možné.</w:t>
      </w:r>
    </w:p>
    <w:p w:rsidR="00195CE6" w:rsidRDefault="00CD7866" w:rsidP="00697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Výnimka sa vzťahuje len na rodiča na materskej dovolenke alebo dna rodičovskej dovolenke a dočasne práceneschopného zamestnanca. </w:t>
      </w:r>
    </w:p>
    <w:p w:rsidR="002C0799" w:rsidRPr="002C0799" w:rsidRDefault="002C0799" w:rsidP="002C0799">
      <w:pPr>
        <w:pStyle w:val="Normlnywebov"/>
        <w:rPr>
          <w:sz w:val="28"/>
          <w:szCs w:val="28"/>
        </w:rPr>
      </w:pPr>
      <w:r w:rsidRPr="002C0799">
        <w:rPr>
          <w:sz w:val="28"/>
          <w:szCs w:val="28"/>
        </w:rPr>
        <w:t xml:space="preserve">Problematika dovolenky je upravená v ustanoveniach § 100 až § 117 zákona č. 311/2001 Z. z. Zákonníka práce v znení neskorších predpisov (ďalej „Zákonník práce“). </w:t>
      </w:r>
    </w:p>
    <w:p w:rsidR="002C0799" w:rsidRPr="00637D17" w:rsidRDefault="00637D17" w:rsidP="00697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Pr="00637D17">
        <w:rPr>
          <w:rFonts w:ascii="Times New Roman" w:hAnsi="Times New Roman" w:cs="Times New Roman"/>
          <w:i/>
          <w:sz w:val="28"/>
          <w:szCs w:val="28"/>
        </w:rPr>
        <w:t>Referát ľudských zdrojov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7D1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  01. 07. 2019</w:t>
      </w:r>
    </w:p>
    <w:sectPr w:rsidR="002C0799" w:rsidRPr="00637D17" w:rsidSect="001C1D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9D"/>
    <w:rsid w:val="000A0852"/>
    <w:rsid w:val="00195CE6"/>
    <w:rsid w:val="001C1DDC"/>
    <w:rsid w:val="002C0799"/>
    <w:rsid w:val="00362938"/>
    <w:rsid w:val="00637D17"/>
    <w:rsid w:val="00641419"/>
    <w:rsid w:val="00697C9D"/>
    <w:rsid w:val="008A1AAB"/>
    <w:rsid w:val="00CD7866"/>
    <w:rsid w:val="00F5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5C1A2-F232-4511-BE2B-0DCBD32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7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C9D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2C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2</cp:revision>
  <cp:lastPrinted>2019-07-01T07:59:00Z</cp:lastPrinted>
  <dcterms:created xsi:type="dcterms:W3CDTF">2020-08-25T08:26:00Z</dcterms:created>
  <dcterms:modified xsi:type="dcterms:W3CDTF">2020-08-25T08:26:00Z</dcterms:modified>
</cp:coreProperties>
</file>