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27" w:rsidRPr="00911396" w:rsidRDefault="00073027" w:rsidP="00073027">
      <w:pPr>
        <w:keepNext/>
        <w:keepLines/>
        <w:spacing w:after="276" w:line="256" w:lineRule="auto"/>
        <w:ind w:left="25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sk-SK"/>
        </w:rPr>
      </w:pPr>
      <w:r w:rsidRPr="00911396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sk-SK"/>
        </w:rPr>
        <w:t>Harmonogram voli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sk-SK"/>
        </w:rPr>
        <w:t>eb Generálneho dozorcu ECAV 2022</w:t>
      </w:r>
    </w:p>
    <w:p w:rsidR="00073027" w:rsidRPr="009E6ABD" w:rsidRDefault="00073027" w:rsidP="00073027">
      <w:pPr>
        <w:tabs>
          <w:tab w:val="center" w:pos="2662"/>
          <w:tab w:val="center" w:pos="4545"/>
        </w:tabs>
        <w:spacing w:after="3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Dátum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>Zodpovedá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>Obsah</w:t>
      </w:r>
      <w:r w:rsidRPr="009E6ABD">
        <w:rPr>
          <w:rFonts w:ascii="Times New Roman" w:eastAsia="Times New Roman" w:hAnsi="Times New Roman" w:cs="Times New Roman"/>
          <w:noProof/>
          <w:color w:val="000000"/>
          <w:sz w:val="32"/>
          <w:lang w:eastAsia="sk-SK"/>
        </w:rPr>
        <mc:AlternateContent>
          <mc:Choice Requires="wpg">
            <w:drawing>
              <wp:inline distT="0" distB="0" distL="0" distR="0" wp14:anchorId="5576D4E8" wp14:editId="4AD2B095">
                <wp:extent cx="5755640" cy="99060"/>
                <wp:effectExtent l="0" t="0" r="16510" b="0"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99060"/>
                          <a:chOff x="0" y="0"/>
                          <a:chExt cx="57554" cy="32"/>
                        </a:xfrm>
                      </wpg:grpSpPr>
                      <wps:wsp>
                        <wps:cNvPr id="10" name="Shape 683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554" cy="32"/>
                          </a:xfrm>
                          <a:custGeom>
                            <a:avLst/>
                            <a:gdLst>
                              <a:gd name="T0" fmla="*/ 0 w 5755446"/>
                              <a:gd name="T1" fmla="*/ 1613 h 3227"/>
                              <a:gd name="T2" fmla="*/ 5755446 w 5755446"/>
                              <a:gd name="T3" fmla="*/ 1613 h 3227"/>
                              <a:gd name="T4" fmla="*/ 0 w 5755446"/>
                              <a:gd name="T5" fmla="*/ 0 h 3227"/>
                              <a:gd name="T6" fmla="*/ 5755446 w 5755446"/>
                              <a:gd name="T7" fmla="*/ 3227 h 3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55446" h="3227">
                                <a:moveTo>
                                  <a:pt x="0" y="1613"/>
                                </a:moveTo>
                                <a:lnTo>
                                  <a:pt x="5755446" y="1613"/>
                                </a:lnTo>
                              </a:path>
                            </a:pathLst>
                          </a:custGeom>
                          <a:noFill/>
                          <a:ln w="322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80D41" id="Skupina 9" o:spid="_x0000_s1026" style="width:453.2pt;height:7.8pt;mso-position-horizontal-relative:char;mso-position-vertical-relative:line" coordsize="5755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">
                <v:shape id="Shape 68374" o:spid="_x0000_s1027" style="position:absolute;width:57554;height:32;visibility:visible;mso-wrap-style:square;v-text-anchor:top" coordsize="5755446,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" path="m,1613r5755446,e" filled="f" strokeweight=".08964mm">
                  <v:stroke miterlimit="1" joinstyle="miter"/>
                  <v:path arrowok="t" o:connecttype="custom" o:connectlocs="0,16;57554,16" o:connectangles="0,0" textboxrect="0,0,5755446,3227"/>
                </v:shape>
                <w10:anchorlock/>
              </v:group>
            </w:pict>
          </mc:Fallback>
        </mc:AlternateContent>
      </w:r>
    </w:p>
    <w:p w:rsidR="00073027" w:rsidRDefault="00073027" w:rsidP="00073027">
      <w:pPr>
        <w:tabs>
          <w:tab w:val="center" w:pos="2268"/>
          <w:tab w:val="center" w:pos="6239"/>
        </w:tabs>
        <w:spacing w:after="2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073027" w:rsidRPr="00911396" w:rsidRDefault="00073027" w:rsidP="00073027">
      <w:pPr>
        <w:tabs>
          <w:tab w:val="center" w:pos="2268"/>
          <w:tab w:val="center" w:pos="6239"/>
        </w:tabs>
        <w:spacing w:after="2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10. marca 2022</w:t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              GP                                 </w:t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 xml:space="preserve">Schválenie pokynov pre vykonanie volieb </w:t>
      </w:r>
    </w:p>
    <w:p w:rsidR="00073027" w:rsidRPr="00911396" w:rsidRDefault="00073027" w:rsidP="00073027">
      <w:pPr>
        <w:spacing w:after="324" w:line="264" w:lineRule="auto"/>
        <w:ind w:left="4248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>Vyhlásenie volieb</w:t>
      </w:r>
    </w:p>
    <w:p w:rsidR="00073027" w:rsidRPr="00911396" w:rsidRDefault="00073027" w:rsidP="00073027">
      <w:pPr>
        <w:tabs>
          <w:tab w:val="center" w:pos="4252"/>
        </w:tabs>
        <w:spacing w:after="350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4. apríla 2022</w:t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Kandidačná porada    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   </w:t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>Zostavenie kandidátky</w:t>
      </w:r>
    </w:p>
    <w:p w:rsidR="00073027" w:rsidRPr="00911396" w:rsidRDefault="00073027" w:rsidP="00073027">
      <w:pPr>
        <w:tabs>
          <w:tab w:val="center" w:pos="2368"/>
          <w:tab w:val="center" w:pos="5716"/>
        </w:tabs>
        <w:spacing w:after="328"/>
        <w:ind w:left="708" w:hanging="708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7. apríla 2022</w:t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  <w:t>GBÚ</w:t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>Rozposlanie kandidátok do CZ</w:t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               </w:t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              Zaslanie osobného stanoviska kandidátov                                      </w:t>
      </w:r>
    </w:p>
    <w:p w:rsidR="00073027" w:rsidRPr="00911396" w:rsidRDefault="00073027" w:rsidP="00073027">
      <w:pPr>
        <w:spacing w:after="321"/>
        <w:ind w:left="10" w:right="691" w:firstLine="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17. apríla 2022</w:t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  <w:t>Zb. predsedníctvo</w:t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ab/>
        <w:t>Vy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hlásenie volieb GD ECAV v CZ; </w:t>
      </w:r>
      <w:r>
        <w:rPr>
          <w:rFonts w:ascii="Times New Roman" w:eastAsia="Times New Roman" w:hAnsi="Times New Roman" w:cs="Times New Roman"/>
          <w:color w:val="000000"/>
          <w:lang w:eastAsia="sk-SK"/>
        </w:rPr>
        <w:br/>
        <w:t>alebo 24. apríla 2022 alebo 1. mája 2022</w:t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          </w:t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 xml:space="preserve">zvolanie volebného zborového konventu </w:t>
      </w:r>
    </w:p>
    <w:p w:rsidR="00073027" w:rsidRPr="00911396" w:rsidRDefault="00073027" w:rsidP="00073027">
      <w:pPr>
        <w:tabs>
          <w:tab w:val="center" w:pos="1067"/>
          <w:tab w:val="center" w:pos="2942"/>
          <w:tab w:val="center" w:pos="5581"/>
        </w:tabs>
        <w:spacing w:after="334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24. apríla 2022</w:t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ab/>
        <w:t>Zborový konvent</w:t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ab/>
        <w:t>Prvý termín volieb GD ECAV</w:t>
      </w:r>
    </w:p>
    <w:p w:rsidR="00073027" w:rsidRPr="00911396" w:rsidRDefault="00073027" w:rsidP="00073027">
      <w:pPr>
        <w:tabs>
          <w:tab w:val="center" w:pos="2942"/>
          <w:tab w:val="center" w:pos="5657"/>
        </w:tabs>
        <w:spacing w:after="333"/>
        <w:rPr>
          <w:rFonts w:ascii="Times New Roman" w:eastAsia="Times New Roman" w:hAnsi="Times New Roman" w:cs="Times New Roman"/>
          <w:color w:val="000000"/>
          <w:lang w:eastAsia="sk-SK"/>
        </w:rPr>
      </w:pP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>1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 mája 2022</w:t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ab/>
        <w:t>Zborový konvent</w:t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ab/>
        <w:t>Druhý termín volieb GD ECAV</w:t>
      </w:r>
    </w:p>
    <w:p w:rsidR="00073027" w:rsidRPr="00911396" w:rsidRDefault="00073027" w:rsidP="00073027">
      <w:pPr>
        <w:tabs>
          <w:tab w:val="center" w:pos="2942"/>
          <w:tab w:val="center" w:pos="5614"/>
        </w:tabs>
        <w:spacing w:after="333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8. mája 2022</w:t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ab/>
        <w:t>Zborový konvent</w:t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ab/>
        <w:t>Tretí termín volieb GD ECAV</w:t>
      </w:r>
    </w:p>
    <w:p w:rsidR="00073027" w:rsidRPr="00911396" w:rsidRDefault="00073027" w:rsidP="00073027">
      <w:pPr>
        <w:spacing w:after="3"/>
        <w:ind w:left="4207" w:right="10" w:hanging="419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20. mája 2022</w:t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          </w:t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 xml:space="preserve">GP </w:t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ab/>
        <w:t>sčítanie hlasov a vyhlásenie výsledkov volieb; prípadne vyhlásenie II. kola volieb</w:t>
      </w:r>
    </w:p>
    <w:p w:rsidR="00073027" w:rsidRPr="00911396" w:rsidRDefault="00073027" w:rsidP="00073027">
      <w:pPr>
        <w:spacing w:after="3"/>
        <w:ind w:left="4207" w:right="10" w:hanging="419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Zverejnenie výsledkov volieb na webovej stránke </w:t>
      </w:r>
    </w:p>
    <w:p w:rsidR="00073027" w:rsidRPr="00911396" w:rsidRDefault="00073027" w:rsidP="00073027">
      <w:pPr>
        <w:spacing w:after="3"/>
        <w:ind w:left="4207" w:right="10" w:hanging="419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 xml:space="preserve">                  </w:t>
      </w:r>
      <w:r w:rsidRPr="00911396">
        <w:rPr>
          <w:rFonts w:ascii="Times New Roman" w:eastAsia="Times New Roman" w:hAnsi="Times New Roman" w:cs="Times New Roman"/>
          <w:color w:val="000000"/>
          <w:lang w:eastAsia="sk-SK"/>
        </w:rPr>
        <w:tab/>
        <w:t>Začatie plynutia apelačnej doby</w:t>
      </w:r>
    </w:p>
    <w:p w:rsidR="00073027" w:rsidRPr="00911396" w:rsidRDefault="00073027" w:rsidP="00073027">
      <w:pPr>
        <w:spacing w:after="122" w:line="256" w:lineRule="auto"/>
        <w:ind w:left="10"/>
        <w:rPr>
          <w:rFonts w:ascii="Times New Roman" w:eastAsia="Times New Roman" w:hAnsi="Times New Roman" w:cs="Times New Roman"/>
          <w:color w:val="000000"/>
          <w:lang w:eastAsia="sk-SK"/>
        </w:rPr>
      </w:pPr>
      <w:r w:rsidRPr="00911396">
        <w:rPr>
          <w:rFonts w:ascii="Times New Roman" w:eastAsia="Times New Roman" w:hAnsi="Times New Roman" w:cs="Times New Roman"/>
          <w:noProof/>
          <w:color w:val="000000"/>
          <w:lang w:eastAsia="sk-SK"/>
        </w:rPr>
        <mc:AlternateContent>
          <mc:Choice Requires="wpg">
            <w:drawing>
              <wp:inline distT="0" distB="0" distL="0" distR="0" wp14:anchorId="0FCD17FA" wp14:editId="4A1D8F1D">
                <wp:extent cx="5588000" cy="6350"/>
                <wp:effectExtent l="9525" t="9525" r="12700" b="3175"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6350"/>
                          <a:chOff x="0" y="0"/>
                          <a:chExt cx="55876" cy="64"/>
                        </a:xfrm>
                      </wpg:grpSpPr>
                      <wps:wsp>
                        <wps:cNvPr id="8" name="Shape 683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876" cy="64"/>
                          </a:xfrm>
                          <a:custGeom>
                            <a:avLst/>
                            <a:gdLst>
                              <a:gd name="T0" fmla="*/ 0 w 5587686"/>
                              <a:gd name="T1" fmla="*/ 3227 h 6454"/>
                              <a:gd name="T2" fmla="*/ 5587686 w 5587686"/>
                              <a:gd name="T3" fmla="*/ 3227 h 6454"/>
                              <a:gd name="T4" fmla="*/ 0 w 5587686"/>
                              <a:gd name="T5" fmla="*/ 0 h 6454"/>
                              <a:gd name="T6" fmla="*/ 5587686 w 5587686"/>
                              <a:gd name="T7" fmla="*/ 6454 h 6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587686" h="6454">
                                <a:moveTo>
                                  <a:pt x="0" y="3227"/>
                                </a:moveTo>
                                <a:lnTo>
                                  <a:pt x="5587686" y="3227"/>
                                </a:lnTo>
                              </a:path>
                            </a:pathLst>
                          </a:custGeom>
                          <a:noFill/>
                          <a:ln w="645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79AD9" id="Skupina 7" o:spid="_x0000_s1026" style="width:440pt;height:.5pt;mso-position-horizontal-relative:char;mso-position-vertical-relative:line" coordsize="55876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">
                <v:shape id="Shape 68376" o:spid="_x0000_s1027" style="position:absolute;width:55876;height:64;visibility:visible;mso-wrap-style:square;v-text-anchor:top" coordsize="5587686,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" path="m,3227r5587686,e" filled="f" strokeweight=".17928mm">
                  <v:stroke miterlimit="1" joinstyle="miter"/>
                  <v:path arrowok="t" o:connecttype="custom" o:connectlocs="0,32;55876,32" o:connectangles="0,0" textboxrect="0,0,5587686,645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154" w:type="dxa"/>
        <w:tblInd w:w="-284" w:type="dxa"/>
        <w:tblCellMar>
          <w:top w:w="35" w:type="dxa"/>
          <w:bottom w:w="1" w:type="dxa"/>
        </w:tblCellMar>
        <w:tblLook w:val="04A0" w:firstRow="1" w:lastRow="0" w:firstColumn="1" w:lastColumn="0" w:noHBand="0" w:noVBand="1"/>
      </w:tblPr>
      <w:tblGrid>
        <w:gridCol w:w="4506"/>
        <w:gridCol w:w="4648"/>
      </w:tblGrid>
      <w:tr w:rsidR="00073027" w:rsidRPr="00911396" w:rsidTr="000D38D9">
        <w:trPr>
          <w:trHeight w:val="454"/>
        </w:trPr>
        <w:tc>
          <w:tcPr>
            <w:tcW w:w="4506" w:type="dxa"/>
            <w:hideMark/>
          </w:tcPr>
          <w:p w:rsidR="00073027" w:rsidRPr="00911396" w:rsidRDefault="00073027" w:rsidP="000D38D9">
            <w:pPr>
              <w:tabs>
                <w:tab w:val="left" w:pos="285"/>
                <w:tab w:val="center" w:pos="2352"/>
              </w:tabs>
              <w:spacing w:line="256" w:lineRule="auto"/>
              <w:ind w:firstLine="285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7. júna 2022</w:t>
            </w:r>
            <w:r w:rsidRPr="0091139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  <w:t>GBÚ</w:t>
            </w:r>
          </w:p>
        </w:tc>
        <w:tc>
          <w:tcPr>
            <w:tcW w:w="4648" w:type="dxa"/>
            <w:hideMark/>
          </w:tcPr>
          <w:p w:rsidR="00073027" w:rsidRPr="00911396" w:rsidRDefault="00073027" w:rsidP="000D38D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1139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Rozposlanie kandidátok pre II, kolo volieb</w:t>
            </w:r>
          </w:p>
        </w:tc>
      </w:tr>
      <w:tr w:rsidR="00073027" w:rsidRPr="00911396" w:rsidTr="000D38D9">
        <w:trPr>
          <w:trHeight w:val="451"/>
        </w:trPr>
        <w:tc>
          <w:tcPr>
            <w:tcW w:w="4506" w:type="dxa"/>
            <w:vAlign w:val="bottom"/>
            <w:hideMark/>
          </w:tcPr>
          <w:p w:rsidR="00073027" w:rsidRPr="00911396" w:rsidRDefault="00073027" w:rsidP="000D38D9">
            <w:pPr>
              <w:tabs>
                <w:tab w:val="center" w:pos="2934"/>
              </w:tabs>
              <w:spacing w:line="256" w:lineRule="auto"/>
              <w:ind w:firstLine="285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19. júna 2022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  <w:t>Zb. predsedníctvo</w:t>
            </w:r>
          </w:p>
        </w:tc>
        <w:tc>
          <w:tcPr>
            <w:tcW w:w="4648" w:type="dxa"/>
            <w:vAlign w:val="bottom"/>
            <w:hideMark/>
          </w:tcPr>
          <w:p w:rsidR="00073027" w:rsidRPr="00911396" w:rsidRDefault="00073027" w:rsidP="000D38D9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1139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Vyhlásenie II. kola volieb GD ECAV; zvolanie</w:t>
            </w:r>
          </w:p>
        </w:tc>
      </w:tr>
      <w:tr w:rsidR="00073027" w:rsidRPr="00911396" w:rsidTr="000D38D9">
        <w:trPr>
          <w:trHeight w:val="748"/>
        </w:trPr>
        <w:tc>
          <w:tcPr>
            <w:tcW w:w="4506" w:type="dxa"/>
            <w:hideMark/>
          </w:tcPr>
          <w:p w:rsidR="00073027" w:rsidRPr="00911396" w:rsidRDefault="00073027" w:rsidP="000D38D9">
            <w:pPr>
              <w:spacing w:line="256" w:lineRule="auto"/>
              <w:ind w:left="285" w:right="1412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alebo 26. júna 2022 alebo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br/>
              <w:t>3. júla 2022</w:t>
            </w:r>
          </w:p>
        </w:tc>
        <w:tc>
          <w:tcPr>
            <w:tcW w:w="4648" w:type="dxa"/>
            <w:hideMark/>
          </w:tcPr>
          <w:p w:rsidR="00073027" w:rsidRPr="00911396" w:rsidRDefault="00073027" w:rsidP="000D38D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1139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zborového konventu</w:t>
            </w:r>
          </w:p>
        </w:tc>
      </w:tr>
      <w:tr w:rsidR="00073027" w:rsidRPr="00911396" w:rsidTr="000D38D9">
        <w:trPr>
          <w:trHeight w:val="592"/>
        </w:trPr>
        <w:tc>
          <w:tcPr>
            <w:tcW w:w="4506" w:type="dxa"/>
            <w:vAlign w:val="center"/>
            <w:hideMark/>
          </w:tcPr>
          <w:p w:rsidR="00073027" w:rsidRPr="00911396" w:rsidRDefault="00073027" w:rsidP="000D38D9">
            <w:pPr>
              <w:tabs>
                <w:tab w:val="center" w:pos="2926"/>
              </w:tabs>
              <w:spacing w:line="256" w:lineRule="auto"/>
              <w:ind w:firstLine="285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26. júna 2022</w:t>
            </w:r>
            <w:r w:rsidRPr="0091139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  <w:t>Zborový konvent</w:t>
            </w:r>
          </w:p>
        </w:tc>
        <w:tc>
          <w:tcPr>
            <w:tcW w:w="4648" w:type="dxa"/>
            <w:vAlign w:val="center"/>
            <w:hideMark/>
          </w:tcPr>
          <w:p w:rsidR="00073027" w:rsidRPr="00911396" w:rsidRDefault="00073027" w:rsidP="000D38D9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1139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Prvý termín II. kola volieb GD ECAV</w:t>
            </w:r>
          </w:p>
        </w:tc>
      </w:tr>
      <w:tr w:rsidR="00073027" w:rsidRPr="00911396" w:rsidTr="000D38D9">
        <w:trPr>
          <w:trHeight w:val="594"/>
        </w:trPr>
        <w:tc>
          <w:tcPr>
            <w:tcW w:w="4506" w:type="dxa"/>
            <w:vAlign w:val="center"/>
            <w:hideMark/>
          </w:tcPr>
          <w:p w:rsidR="00073027" w:rsidRPr="00911396" w:rsidRDefault="00073027" w:rsidP="000D38D9">
            <w:pPr>
              <w:tabs>
                <w:tab w:val="center" w:pos="2926"/>
              </w:tabs>
              <w:spacing w:line="256" w:lineRule="auto"/>
              <w:ind w:firstLine="285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 júla 2022</w:t>
            </w:r>
            <w:r w:rsidRPr="0091139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  <w:t>Zborový konvent</w:t>
            </w:r>
          </w:p>
        </w:tc>
        <w:tc>
          <w:tcPr>
            <w:tcW w:w="4648" w:type="dxa"/>
            <w:vAlign w:val="center"/>
            <w:hideMark/>
          </w:tcPr>
          <w:p w:rsidR="00073027" w:rsidRPr="00911396" w:rsidRDefault="00073027" w:rsidP="000D38D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1139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Druhý termín II. kola volieb GD ECAV</w:t>
            </w:r>
          </w:p>
        </w:tc>
      </w:tr>
      <w:tr w:rsidR="00073027" w:rsidRPr="00911396" w:rsidTr="000D38D9">
        <w:trPr>
          <w:trHeight w:val="594"/>
        </w:trPr>
        <w:tc>
          <w:tcPr>
            <w:tcW w:w="4506" w:type="dxa"/>
            <w:vAlign w:val="center"/>
          </w:tcPr>
          <w:p w:rsidR="00073027" w:rsidRPr="00911396" w:rsidRDefault="00073027" w:rsidP="000D38D9">
            <w:pPr>
              <w:tabs>
                <w:tab w:val="center" w:pos="2926"/>
              </w:tabs>
              <w:spacing w:line="256" w:lineRule="auto"/>
              <w:ind w:firstLine="285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10. júla</w:t>
            </w:r>
            <w:r w:rsidRPr="0091139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2022             </w:t>
            </w:r>
            <w:r w:rsidRPr="0091139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Zborový konvent</w:t>
            </w:r>
          </w:p>
        </w:tc>
        <w:tc>
          <w:tcPr>
            <w:tcW w:w="4648" w:type="dxa"/>
            <w:vAlign w:val="center"/>
          </w:tcPr>
          <w:p w:rsidR="00073027" w:rsidRPr="00911396" w:rsidRDefault="00073027" w:rsidP="000D38D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1139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Tretí termín II. kola volieb GD ECAV</w:t>
            </w:r>
          </w:p>
        </w:tc>
      </w:tr>
      <w:tr w:rsidR="00073027" w:rsidRPr="00911396" w:rsidTr="000D38D9">
        <w:trPr>
          <w:trHeight w:val="594"/>
        </w:trPr>
        <w:tc>
          <w:tcPr>
            <w:tcW w:w="4506" w:type="dxa"/>
            <w:vAlign w:val="center"/>
          </w:tcPr>
          <w:p w:rsidR="00073027" w:rsidRPr="00911396" w:rsidRDefault="00073027" w:rsidP="000D38D9">
            <w:pPr>
              <w:tabs>
                <w:tab w:val="left" w:pos="2175"/>
                <w:tab w:val="center" w:pos="2926"/>
              </w:tabs>
              <w:spacing w:line="256" w:lineRule="auto"/>
              <w:ind w:firstLine="285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22. júla 2022</w:t>
            </w:r>
            <w:r w:rsidRPr="0091139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</w:t>
            </w:r>
            <w:r w:rsidRPr="0091139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GP</w:t>
            </w:r>
          </w:p>
        </w:tc>
        <w:tc>
          <w:tcPr>
            <w:tcW w:w="4648" w:type="dxa"/>
            <w:vAlign w:val="center"/>
          </w:tcPr>
          <w:p w:rsidR="00073027" w:rsidRPr="00911396" w:rsidRDefault="00073027" w:rsidP="000D38D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1139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Sčítanie hlasov a vyhlásenie výsledkov</w:t>
            </w:r>
          </w:p>
          <w:p w:rsidR="00073027" w:rsidRPr="00911396" w:rsidRDefault="00073027" w:rsidP="000D38D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1139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Zverejnenie výsledkov volieb na webovej stránke ECAV; Za</w:t>
            </w:r>
            <w:bookmarkStart w:id="0" w:name="_GoBack"/>
            <w:bookmarkEnd w:id="0"/>
            <w:r w:rsidRPr="0091139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čatie plynutia apelačnej doby;</w:t>
            </w:r>
          </w:p>
        </w:tc>
      </w:tr>
    </w:tbl>
    <w:p w:rsidR="00073027" w:rsidRPr="00911396" w:rsidRDefault="00073027" w:rsidP="00073027"/>
    <w:p w:rsidR="007B6727" w:rsidRDefault="007B6727"/>
    <w:sectPr w:rsidR="007B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27"/>
    <w:rsid w:val="00073027"/>
    <w:rsid w:val="007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8381-9658-4DC6-9161-48EBB443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30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07302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Nunvarova</dc:creator>
  <cp:keywords/>
  <dc:description/>
  <cp:lastModifiedBy>Jana Nunvarova</cp:lastModifiedBy>
  <cp:revision>1</cp:revision>
  <dcterms:created xsi:type="dcterms:W3CDTF">2022-04-05T07:53:00Z</dcterms:created>
  <dcterms:modified xsi:type="dcterms:W3CDTF">2022-04-05T07:53:00Z</dcterms:modified>
</cp:coreProperties>
</file>