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C5F" w:rsidRPr="00BD1C5F" w:rsidRDefault="00BD1C5F" w:rsidP="00BD1C5F">
      <w:pPr>
        <w:jc w:val="center"/>
        <w:rPr>
          <w:caps/>
          <w:sz w:val="32"/>
          <w:szCs w:val="28"/>
          <w14:shadow w14:blurRad="50800" w14:dist="38100" w14:dir="2700000" w14:sx="100000" w14:sy="100000" w14:kx="0" w14:ky="0" w14:algn="tl">
            <w14:srgbClr w14:val="000000">
              <w14:alpha w14:val="60000"/>
            </w14:srgbClr>
          </w14:shadow>
        </w:rPr>
      </w:pPr>
      <w:r w:rsidRPr="00BD1C5F">
        <w:rPr>
          <w:caps/>
          <w:sz w:val="32"/>
          <w:szCs w:val="28"/>
          <w14:shadow w14:blurRad="50800" w14:dist="38100" w14:dir="2700000" w14:sx="100000" w14:sy="100000" w14:kx="0" w14:ky="0" w14:algn="tl">
            <w14:srgbClr w14:val="000000">
              <w14:alpha w14:val="60000"/>
            </w14:srgbClr>
          </w14:shadow>
        </w:rPr>
        <w:t>ADVENT A MISIA</w:t>
      </w:r>
    </w:p>
    <w:p w:rsidR="00BD1C5F" w:rsidRDefault="00BD1C5F" w:rsidP="00020B40">
      <w:pPr>
        <w:jc w:val="center"/>
        <w:rPr>
          <w:b/>
          <w:caps/>
          <w:sz w:val="28"/>
          <w:szCs w:val="28"/>
          <w14:shadow w14:blurRad="50800" w14:dist="38100" w14:dir="2700000" w14:sx="100000" w14:sy="100000" w14:kx="0" w14:ky="0" w14:algn="tl">
            <w14:srgbClr w14:val="000000">
              <w14:alpha w14:val="60000"/>
            </w14:srgbClr>
          </w14:shadow>
        </w:rPr>
      </w:pPr>
    </w:p>
    <w:p w:rsidR="00D22EF0" w:rsidRDefault="00D22EF0" w:rsidP="00020B40">
      <w:pPr>
        <w:jc w:val="center"/>
        <w:rPr>
          <w:b/>
          <w:caps/>
          <w:sz w:val="28"/>
          <w:szCs w:val="28"/>
          <w14:shadow w14:blurRad="50800" w14:dist="38100" w14:dir="2700000" w14:sx="100000" w14:sy="100000" w14:kx="0" w14:ky="0" w14:algn="tl">
            <w14:srgbClr w14:val="000000">
              <w14:alpha w14:val="60000"/>
            </w14:srgbClr>
          </w14:shadow>
        </w:rPr>
      </w:pPr>
    </w:p>
    <w:p w:rsidR="00592BC0" w:rsidRPr="004E5046" w:rsidRDefault="00020B40" w:rsidP="00020B40">
      <w:pPr>
        <w:jc w:val="center"/>
        <w:rPr>
          <w:b/>
          <w:caps/>
          <w:sz w:val="28"/>
          <w:szCs w:val="28"/>
          <w14:shadow w14:blurRad="50800" w14:dist="38100" w14:dir="2700000" w14:sx="100000" w14:sy="100000" w14:kx="0" w14:ky="0" w14:algn="tl">
            <w14:srgbClr w14:val="000000">
              <w14:alpha w14:val="60000"/>
            </w14:srgbClr>
          </w14:shadow>
        </w:rPr>
      </w:pPr>
      <w:r w:rsidRPr="004E5046">
        <w:rPr>
          <w:b/>
          <w:caps/>
          <w:sz w:val="28"/>
          <w:szCs w:val="28"/>
          <w14:shadow w14:blurRad="50800" w14:dist="38100" w14:dir="2700000" w14:sx="100000" w14:sy="100000" w14:kx="0" w14:ky="0" w14:algn="tl">
            <w14:srgbClr w14:val="000000">
              <w14:alpha w14:val="60000"/>
            </w14:srgbClr>
          </w14:shadow>
        </w:rPr>
        <w:t>1. obsah kristovho posolstva</w:t>
      </w:r>
    </w:p>
    <w:p w:rsidR="00020B40" w:rsidRDefault="00020B40"/>
    <w:p w:rsidR="00020B40" w:rsidRDefault="00020B40" w:rsidP="00020B40">
      <w:pPr>
        <w:jc w:val="center"/>
      </w:pPr>
      <w:proofErr w:type="spellStart"/>
      <w:r>
        <w:t>Mk</w:t>
      </w:r>
      <w:proofErr w:type="spellEnd"/>
      <w:r>
        <w:t xml:space="preserve"> 16,15; Sk 1,8</w:t>
      </w:r>
    </w:p>
    <w:p w:rsidR="00020B40" w:rsidRDefault="00020B40"/>
    <w:p w:rsidR="00BD1C5F" w:rsidRPr="00BD1C5F" w:rsidRDefault="00BD1C5F" w:rsidP="00BD1C5F">
      <w:pPr>
        <w:rPr>
          <w:rFonts w:eastAsiaTheme="minorHAnsi"/>
          <w:szCs w:val="22"/>
          <w:lang w:eastAsia="en-US"/>
        </w:rPr>
      </w:pPr>
      <w:r>
        <w:tab/>
      </w:r>
      <w:r w:rsidRPr="00BD1C5F">
        <w:rPr>
          <w:rFonts w:eastAsiaTheme="minorHAnsi"/>
          <w:szCs w:val="22"/>
          <w:lang w:eastAsia="en-US"/>
        </w:rPr>
        <w:t>„Potom im povedal: Choďte po celom svete, kážte evanjelium všetkému stvoreniu.“</w:t>
      </w:r>
    </w:p>
    <w:p w:rsidR="00BD1C5F" w:rsidRPr="00BD1C5F" w:rsidRDefault="00BD1C5F" w:rsidP="00BD1C5F">
      <w:pPr>
        <w:rPr>
          <w:rFonts w:eastAsiaTheme="minorHAnsi"/>
          <w:szCs w:val="22"/>
          <w:lang w:eastAsia="en-US"/>
        </w:rPr>
      </w:pPr>
    </w:p>
    <w:p w:rsidR="00BD1C5F" w:rsidRPr="00BD1C5F" w:rsidRDefault="00BD1C5F" w:rsidP="00BD1C5F">
      <w:pPr>
        <w:rPr>
          <w:rFonts w:eastAsiaTheme="minorHAnsi"/>
          <w:szCs w:val="22"/>
          <w:lang w:eastAsia="en-US"/>
        </w:rPr>
      </w:pPr>
      <w:r>
        <w:tab/>
      </w:r>
      <w:r w:rsidRPr="00BD1C5F">
        <w:rPr>
          <w:rFonts w:eastAsiaTheme="minorHAnsi"/>
          <w:szCs w:val="22"/>
          <w:lang w:eastAsia="en-US"/>
        </w:rPr>
        <w:t>„ale prijmite moc Ducha Svätého, ktorý zostúpi na vás, a budete mi svedkami aj v Jeruzaleme, aj po celom Judsku, aj v Samárii a až do posledných končín zeme.“</w:t>
      </w:r>
    </w:p>
    <w:p w:rsidR="00BD1C5F" w:rsidRDefault="00BD1C5F" w:rsidP="00BD1C5F">
      <w:pPr>
        <w:rPr>
          <w:rFonts w:eastAsiaTheme="minorHAnsi"/>
          <w:szCs w:val="22"/>
          <w:lang w:eastAsia="en-US"/>
        </w:rPr>
      </w:pPr>
    </w:p>
    <w:p w:rsidR="00D22EF0" w:rsidRPr="00BD1C5F" w:rsidRDefault="00D22EF0" w:rsidP="00BD1C5F">
      <w:pPr>
        <w:rPr>
          <w:rFonts w:eastAsiaTheme="minorHAnsi"/>
          <w:szCs w:val="22"/>
          <w:lang w:eastAsia="en-US"/>
        </w:rPr>
      </w:pPr>
    </w:p>
    <w:p w:rsidR="00020B40" w:rsidRDefault="00D520E4" w:rsidP="00BE0BC5">
      <w:r>
        <w:tab/>
        <w:t xml:space="preserve">V adventnej dobe sa </w:t>
      </w:r>
      <w:r w:rsidR="00BD1C5F">
        <w:t xml:space="preserve">veľa </w:t>
      </w:r>
      <w:r>
        <w:t xml:space="preserve">hovorí o príchode. Spomíname na príchod Pána Ježiša Krista do Jeruzalema, pripravujeme sa na Jeho príchod v ľudskom tele v Betleheme, očakávame Jeho príchod v sláve. Dnešný text však otvára adventnú dobu </w:t>
      </w:r>
      <w:r w:rsidR="00BE0BC5">
        <w:t>rozlúčkou. Pán Ježiš Kristus o</w:t>
      </w:r>
      <w:r>
        <w:t>dchádza a lúči sa slovami, ktoré dobre poznáme. Čo to má znamenať?</w:t>
      </w:r>
    </w:p>
    <w:p w:rsidR="00D520E4" w:rsidRDefault="00D520E4" w:rsidP="00BE0BC5">
      <w:r>
        <w:tab/>
        <w:t xml:space="preserve">V bežnom ľudskom živote chápeme odchod ako protiklad príchodu. </w:t>
      </w:r>
      <w:r w:rsidR="00BE0BC5">
        <w:t>Príchod ako začiatok - o</w:t>
      </w:r>
      <w:r>
        <w:t>dchod ako koniec. Akoby sme začínali cirkevný rok od konca – advent slovami o odchode. Ibaže takto je tomu iba v ľudskom pozemskom živote. V Kristovom živote je odchod len medzičlá</w:t>
      </w:r>
      <w:r w:rsidR="00951A28">
        <w:t>nkom. Udalosťou medzi dvoma prí</w:t>
      </w:r>
      <w:r>
        <w:t xml:space="preserve">chodmi. Od prvého príchodu po odchod sa odohráva Kristov pozemský život. </w:t>
      </w:r>
      <w:r w:rsidR="00951A28">
        <w:t>V do</w:t>
      </w:r>
      <w:r>
        <w:t xml:space="preserve">be od Jeho odchodu po Jeho druhý príchod sa odohráva náš život. </w:t>
      </w:r>
      <w:r w:rsidR="00951A28">
        <w:t>Život, ktorý nežijeme ne</w:t>
      </w:r>
      <w:r>
        <w:t>závisle od toho Kristovho ale v náväznosti naň, podľa Jeho vzoru a pod Jeho dozorom. Je to tak a má to byť tak. Práve preto nám p</w:t>
      </w:r>
      <w:r w:rsidR="00951A28">
        <w:t>ri svojom odchode zanecháva svo</w:t>
      </w:r>
      <w:r>
        <w:t>je ustanovenia, rady, ba príkazy, ktoré máme vykonať preto, aby sa Kristov a náš život odohrával v jednej línii.</w:t>
      </w:r>
    </w:p>
    <w:p w:rsidR="00D520E4" w:rsidRDefault="00D520E4" w:rsidP="00D520E4">
      <w:r>
        <w:tab/>
        <w:t xml:space="preserve">Pán Ježiš Kristus chce, aby sme všetko, čo sme od Neho prijali, šírili ďalej. Má sa po celom svete rozhlásiť zvesť o Jeho kráľovstve a o Ňom samom. On to však nechce pre svoju slávu. Nie On chce byť populárny. Nepotrebuje slávu sveta. Veď má slávu omnoho väčšiu a významnejšiu – slávu nebeskú. Vo dne aj v noci Ho chvália zástupy anjelov a všetkých nebeských bytostí. </w:t>
      </w:r>
    </w:p>
    <w:p w:rsidR="00757D2C" w:rsidRDefault="00D520E4" w:rsidP="00D520E4">
      <w:r>
        <w:tab/>
        <w:t>Zvesť o Jeho kráľovstve ako aj o</w:t>
      </w:r>
      <w:r w:rsidR="00951A28">
        <w:t xml:space="preserve"> Jeho diele na Golgote sa má šíriť kvôli nám</w:t>
      </w:r>
      <w:r>
        <w:t xml:space="preserve">. Ak by sme </w:t>
      </w:r>
      <w:r w:rsidR="00951A28">
        <w:t xml:space="preserve">si </w:t>
      </w:r>
      <w:r>
        <w:t>totiž vše</w:t>
      </w:r>
      <w:r w:rsidR="00951A28">
        <w:t>t</w:t>
      </w:r>
      <w:r>
        <w:t>ko čo máme nechávali len pre seba, žili by sme egoistický a „súkromnícky“ život. Neboli by sme nikomu užitoční a iní ľudia by nemali možnosť o Kristovi nič počuť a n</w:t>
      </w:r>
      <w:r w:rsidR="00951A28">
        <w:t>e</w:t>
      </w:r>
      <w:r>
        <w:t xml:space="preserve">mali by možnosť podieľať sa na budovaní Božieho kráľovstva. Práve toto </w:t>
      </w:r>
      <w:r w:rsidR="00905EA8">
        <w:t>Kristus</w:t>
      </w:r>
      <w:r>
        <w:t xml:space="preserve"> nechce. To by totiž znamenalo, že zomrel iba za niektorých. Znamenalo by to, že všetko čo robil na tomto svet</w:t>
      </w:r>
      <w:r w:rsidR="00951A28">
        <w:t>e</w:t>
      </w:r>
      <w:r>
        <w:t xml:space="preserve"> v ľudskom tele bolo iba pre učeníkov, Izraelcov alebo pár apoštolov. </w:t>
      </w:r>
      <w:r w:rsidR="00951A28">
        <w:t>Ak by takto žili učeníci,</w:t>
      </w:r>
      <w:r>
        <w:t xml:space="preserve"> cirkev by skončila ešte skôr ako</w:t>
      </w:r>
      <w:r w:rsidR="00951A28">
        <w:t xml:space="preserve"> </w:t>
      </w:r>
      <w:r>
        <w:t xml:space="preserve">by vôbec vznikla. </w:t>
      </w:r>
    </w:p>
    <w:p w:rsidR="00D520E4" w:rsidRDefault="00D520E4" w:rsidP="00757D2C">
      <w:pPr>
        <w:ind w:firstLine="708"/>
      </w:pPr>
      <w:r>
        <w:t>Ale Pán Ježiš zomrel za všetkých. Aj keď my niekedy radi robíme medzi ľuďmi rozdiely a myslíme si o niektorých, že si to ani nezaslúžia alebo to nepotrebuj</w:t>
      </w:r>
      <w:r w:rsidR="00951A28">
        <w:t>ú, On</w:t>
      </w:r>
      <w:r>
        <w:t xml:space="preserve"> aj za nich zomrel. Preto je veľmi dôležité a</w:t>
      </w:r>
      <w:r w:rsidR="00951A28">
        <w:t>b</w:t>
      </w:r>
      <w:r>
        <w:t>y to ve</w:t>
      </w:r>
      <w:r w:rsidR="00951A28">
        <w:t>d</w:t>
      </w:r>
      <w:r>
        <w:t xml:space="preserve">eli. </w:t>
      </w:r>
      <w:r w:rsidR="00757D2C">
        <w:t>Veď si len predstavme, že by za nás niekto zaplatil v obchode tovar v hodnote 1</w:t>
      </w:r>
      <w:r w:rsidR="00951A28">
        <w:t>0</w:t>
      </w:r>
      <w:r w:rsidR="00757D2C">
        <w:t>0</w:t>
      </w:r>
      <w:r w:rsidR="00951A28">
        <w:t xml:space="preserve"> </w:t>
      </w:r>
      <w:r w:rsidR="00757D2C">
        <w:t>000 Sk a nepovedal by nám to. My by sme chodili do obchodu a túžobne hľadeli na veci, ktoré si nemôžeme kúpiť a nikto by nám neoznámil: vezmi si to, tvoj dobrodinec za teba zaplatil. A Pán Ježiš zaplatil za všetkých. Preto to všetci musia vedieť.</w:t>
      </w:r>
    </w:p>
    <w:p w:rsidR="00757D2C" w:rsidRDefault="00757D2C" w:rsidP="00951A28">
      <w:pPr>
        <w:ind w:firstLine="708"/>
      </w:pPr>
      <w:r>
        <w:tab/>
        <w:t>On počas svojho života žil tak, aby bol ľudstvu užitočný. Ba aj Jeho smrť bola pre ľudí užitočná. Jeho život sa podobal slnku, ktoré vysiela svoje lúče na všetky st</w:t>
      </w:r>
      <w:r w:rsidR="00951A28">
        <w:t>r</w:t>
      </w:r>
      <w:r>
        <w:t>any. Keď o</w:t>
      </w:r>
      <w:r w:rsidR="00951A28">
        <w:t>dchád</w:t>
      </w:r>
      <w:r>
        <w:t>za z tohto sveta, prenecháva túto úlohu nám. Teraz my máme vyžarovať l</w:t>
      </w:r>
      <w:r w:rsidR="00951A28">
        <w:t>úče, aby sm</w:t>
      </w:r>
      <w:r>
        <w:t xml:space="preserve">e tak žili v jednej línii s Kristovým životom. Ak to nerobíme, potom sa niť trhá a Kristov rozkaz </w:t>
      </w:r>
      <w:r>
        <w:lastRenderedPageBreak/>
        <w:t>zavisne vo vzduchu. Samozrejme, aj tak sa dá žiť. Ale máme potom vôbec odvahu očakávať Kristov druhý príchod? Veď tento príchod znamená aj súd a zna</w:t>
      </w:r>
      <w:r w:rsidR="00951A28">
        <w:t>mená aj vyú</w:t>
      </w:r>
      <w:r>
        <w:t>č</w:t>
      </w:r>
      <w:r w:rsidR="00951A28">
        <w:t>to</w:t>
      </w:r>
      <w:r>
        <w:t>vanie. Kristus príde, postaví sa pred teba a spýta sa: Ako si si poradil s úlohou, ktorú som ti dal? Pokračoval si v mojom diele? Odovzdal si ďalej čo si bol prijal? Čo mu povieme. Budeme sa len rozpačito usmievať ale</w:t>
      </w:r>
      <w:r w:rsidR="00951A28">
        <w:t>bo habkať a hľadať výhovorky? U</w:t>
      </w:r>
      <w:r>
        <w:t xml:space="preserve">vedomme si, že ak v advente voláme Pána Ježiša aby prišiel v sláve, robíme veľmi vážnu vec, lebo tým </w:t>
      </w:r>
      <w:r w:rsidR="00B8377B">
        <w:t xml:space="preserve">privolávame </w:t>
      </w:r>
      <w:r>
        <w:t xml:space="preserve">osobné stretnutie s </w:t>
      </w:r>
      <w:r w:rsidR="00951A28">
        <w:t>Ním</w:t>
      </w:r>
      <w:r>
        <w:t>. Sme teda ozaj pripravení sa pred Neho postaviť? Ak cítime, že by sme asi len málo to</w:t>
      </w:r>
      <w:r w:rsidR="00951A28">
        <w:t>h</w:t>
      </w:r>
      <w:r>
        <w:t xml:space="preserve">o dokázali povedať na svoju obhajobu, využime čas, ktorý ešte máme. Osvojme si </w:t>
      </w:r>
      <w:r w:rsidR="00905EA8">
        <w:t>Kristovo</w:t>
      </w:r>
      <w:r>
        <w:t xml:space="preserve"> p</w:t>
      </w:r>
      <w:r w:rsidR="00B8377B">
        <w:t>osolstvo a naložme s Ním podľa J</w:t>
      </w:r>
      <w:r>
        <w:t>eho priania:</w:t>
      </w:r>
    </w:p>
    <w:p w:rsidR="00BE0BC5" w:rsidRDefault="00757D2C" w:rsidP="008F1B52">
      <w:pPr>
        <w:ind w:firstLine="708"/>
      </w:pPr>
      <w:r>
        <w:tab/>
      </w:r>
      <w:r w:rsidR="00951A28">
        <w:t>Pánu Ježišovi Kristovi i</w:t>
      </w:r>
      <w:r w:rsidR="00B8377B">
        <w:t>de hlavne o to, aby sa o J</w:t>
      </w:r>
      <w:r>
        <w:t>eho veľkom diele dozvedeli tí, pre ktorých ho vykonal – teda všetci. Svoj</w:t>
      </w:r>
      <w:r w:rsidR="00B8377B">
        <w:t>im učeníkom prikázal, aby boli J</w:t>
      </w:r>
      <w:r>
        <w:t xml:space="preserve">eho svedkami v </w:t>
      </w:r>
      <w:r w:rsidR="00905EA8">
        <w:t>Jeruzaleme</w:t>
      </w:r>
      <w:r>
        <w:t xml:space="preserve">, v Judsku, v Samárii až do posledných končín zeme. Tieto slová povedal práve v Jeruzaleme, kde toho času učeníci boli. V Jeho slovách zaznieva akási postupnosť. Na prvé miesto položil Jeruzalem, teda miesto, kde </w:t>
      </w:r>
      <w:r w:rsidR="008F1B52">
        <w:t xml:space="preserve">sa </w:t>
      </w:r>
      <w:r>
        <w:t xml:space="preserve">učeníci momentálne </w:t>
      </w:r>
      <w:r w:rsidR="008F1B52">
        <w:t>nachádzali. Na druhé postavil Judsko</w:t>
      </w:r>
      <w:r>
        <w:t xml:space="preserve"> – miesto, ktoré </w:t>
      </w:r>
      <w:r w:rsidR="00B8377B">
        <w:t>bolo súčasťou  i</w:t>
      </w:r>
      <w:r w:rsidR="00BE0BC5">
        <w:t>zraelskej krajiny,</w:t>
      </w:r>
      <w:r>
        <w:t xml:space="preserve"> ale b</w:t>
      </w:r>
      <w:r w:rsidR="00BE0BC5">
        <w:t xml:space="preserve">olo už geograficky rozsiahlejšie. Potom spomína Samáriu – miesto, ktoré patrilo k Izraelu, ale bolo voči nemu nepriateľsky naladené. Napokon hovorí o posledných končinách – teda miestach blízkych i ďalekých, priateľských aj nepriateľských. </w:t>
      </w:r>
    </w:p>
    <w:p w:rsidR="00BE0BC5" w:rsidRDefault="00BE0BC5" w:rsidP="00BE0BC5">
      <w:pPr>
        <w:ind w:firstLine="708"/>
      </w:pPr>
      <w:r>
        <w:tab/>
        <w:t>Nám je pojem „misia“ často cudzí, lebo si pod ním pred</w:t>
      </w:r>
      <w:r w:rsidR="008F1B52">
        <w:t>s</w:t>
      </w:r>
      <w:r>
        <w:t>tavíme práve to posledné – cudzie ďaleké svety. Al</w:t>
      </w:r>
      <w:r w:rsidR="008F1B52">
        <w:t>e Pán Ježiš nezačína takto. Uče</w:t>
      </w:r>
      <w:r>
        <w:t>níci mali najprv robiť misiu v Jeruzaleme, teda v blí</w:t>
      </w:r>
      <w:r w:rsidR="008F1B52">
        <w:t>z</w:t>
      </w:r>
      <w:r>
        <w:t>kom okolí. A to je prvý krok, ktor</w:t>
      </w:r>
      <w:r w:rsidR="008F1B52">
        <w:t>ý hádam aj my môžeme urobiť. Naš</w:t>
      </w:r>
      <w:r>
        <w:t xml:space="preserve">ím </w:t>
      </w:r>
      <w:r w:rsidR="00905EA8">
        <w:t>Jeruzalemom</w:t>
      </w:r>
      <w:r>
        <w:t xml:space="preserve"> je naša rodina, naše deti, naše vn</w:t>
      </w:r>
      <w:r w:rsidR="008F1B52">
        <w:t>úča</w:t>
      </w:r>
      <w:r>
        <w:t>tá, životní partneri, rodičia, zaťovi</w:t>
      </w:r>
      <w:r w:rsidR="008F1B52">
        <w:t>a, nevesty. Až potom treba ísť do Judska</w:t>
      </w:r>
      <w:r>
        <w:t>. N</w:t>
      </w:r>
      <w:r w:rsidR="008F1B52">
        <w:t>aším</w:t>
      </w:r>
      <w:r>
        <w:t xml:space="preserve"> </w:t>
      </w:r>
      <w:r w:rsidR="008F1B52">
        <w:t>Judskom</w:t>
      </w:r>
      <w:r>
        <w:t xml:space="preserve"> môžu byť naši susedia, priatelia, kole</w:t>
      </w:r>
      <w:r w:rsidR="008F1B52">
        <w:t>g</w:t>
      </w:r>
      <w:r>
        <w:t xml:space="preserve">ovia, vzdialená rodina. </w:t>
      </w:r>
      <w:r w:rsidR="008F1B52">
        <w:t xml:space="preserve">Až potom prichádza na rad nepriateľská Samária a cudzie ďaleké svety. No nie každý sa dostane až tak ďaleko. Ani to nie je potrebné. Veď Pán Ježiš nepovedal, že majú ísť všetci všade. Medzi jednotlivými miestami sú čiarky, ktoré znamenajú, že všade tam sa misia má konať ale neznamenajú, že ju všade má konať jeden človek. Preto ak vykonáme svoj diel práce v Jeruzaleme alebo v Judsku, už to bude viac ako keď nekonáme nič. Hlavné je, aby sme konali a to na ktoromkoľvek mieste. Ak si trúfame, tak aj v nepriateľskej Samárii. </w:t>
      </w:r>
      <w:r>
        <w:t xml:space="preserve">Toto je to, čo od nás Kristus chce. </w:t>
      </w:r>
    </w:p>
    <w:p w:rsidR="00BE0BC5" w:rsidRDefault="00BE0BC5" w:rsidP="00BE0BC5">
      <w:pPr>
        <w:ind w:firstLine="708"/>
      </w:pPr>
      <w:r>
        <w:tab/>
        <w:t xml:space="preserve">Navyše nás do tejto úlohy neposiela samých. Zasľúbil nám pomoc svojho Svätého Ducha, ktorý je nám vždy na </w:t>
      </w:r>
      <w:r w:rsidR="008F1B52">
        <w:t>b</w:t>
      </w:r>
      <w:r>
        <w:t>lízku a pomôže, ak to budeme potrebovať. Skúsili sme už niekedy Jeho pomoc vyu</w:t>
      </w:r>
      <w:r w:rsidR="008F1B52">
        <w:t>žiť</w:t>
      </w:r>
      <w:r>
        <w:t>?</w:t>
      </w:r>
    </w:p>
    <w:p w:rsidR="00BE0BC5" w:rsidRDefault="00BE0BC5" w:rsidP="00B8377B">
      <w:pPr>
        <w:ind w:firstLine="708"/>
      </w:pPr>
      <w:r>
        <w:tab/>
        <w:t>Osvojme si dobre toto Kristovo posolstvo, lebo ono udáva smer nášmu životu.</w:t>
      </w:r>
      <w:r w:rsidR="008F1B52">
        <w:t xml:space="preserve"> </w:t>
      </w:r>
      <w:r w:rsidR="00905EA8">
        <w:t xml:space="preserve">Ono je odrazovým mostíkom pre náš duchovný rast a pre našu prípravu na druhý príchod Pána Ježiša Krista. </w:t>
      </w:r>
      <w:r>
        <w:t>Uvedomme si dôležitosť tejto úlohy, aby sme napl</w:t>
      </w:r>
      <w:r w:rsidR="008F1B52">
        <w:t>no pochopili, že Kristovi na</w:t>
      </w:r>
      <w:r>
        <w:t xml:space="preserve"> nej skutočne  a oprávnene záleží.</w:t>
      </w:r>
      <w:r w:rsidR="00B8377B">
        <w:t xml:space="preserve"> </w:t>
      </w:r>
      <w:r>
        <w:t>Amen.</w:t>
      </w:r>
    </w:p>
    <w:p w:rsidR="00757D2C" w:rsidRDefault="00757D2C" w:rsidP="00BE0BC5">
      <w:pPr>
        <w:ind w:firstLine="708"/>
      </w:pPr>
      <w:r>
        <w:t xml:space="preserve"> </w:t>
      </w:r>
    </w:p>
    <w:p w:rsidR="008F1B52" w:rsidRPr="004E5046" w:rsidRDefault="009E625E" w:rsidP="009E625E">
      <w:pPr>
        <w:ind w:firstLine="708"/>
        <w:jc w:val="center"/>
        <w:rPr>
          <w:b/>
          <w:bCs/>
          <w:caps/>
          <w:sz w:val="28"/>
          <w:szCs w:val="28"/>
          <w14:shadow w14:blurRad="50800" w14:dist="38100" w14:dir="2700000" w14:sx="100000" w14:sy="100000" w14:kx="0" w14:ky="0" w14:algn="tl">
            <w14:srgbClr w14:val="000000">
              <w14:alpha w14:val="60000"/>
            </w14:srgbClr>
          </w14:shadow>
        </w:rPr>
      </w:pPr>
      <w:r>
        <w:br w:type="page"/>
      </w:r>
      <w:r w:rsidRPr="004E5046">
        <w:rPr>
          <w:b/>
          <w:bCs/>
          <w:caps/>
          <w:sz w:val="28"/>
          <w:szCs w:val="28"/>
          <w14:shadow w14:blurRad="50800" w14:dist="38100" w14:dir="2700000" w14:sx="100000" w14:sy="100000" w14:kx="0" w14:ky="0" w14:algn="tl">
            <w14:srgbClr w14:val="000000">
              <w14:alpha w14:val="60000"/>
            </w14:srgbClr>
          </w14:shadow>
        </w:rPr>
        <w:lastRenderedPageBreak/>
        <w:t>2. ako príjmem kristovo posolstvo?</w:t>
      </w:r>
    </w:p>
    <w:p w:rsidR="009E625E" w:rsidRDefault="009E625E" w:rsidP="00BE0BC5">
      <w:pPr>
        <w:ind w:firstLine="708"/>
      </w:pPr>
    </w:p>
    <w:p w:rsidR="009E625E" w:rsidRDefault="009E625E" w:rsidP="009E625E">
      <w:pPr>
        <w:ind w:firstLine="708"/>
        <w:jc w:val="center"/>
      </w:pPr>
      <w:proofErr w:type="spellStart"/>
      <w:r>
        <w:t>Joz</w:t>
      </w:r>
      <w:proofErr w:type="spellEnd"/>
      <w:r>
        <w:t xml:space="preserve"> 24,23-24; </w:t>
      </w:r>
      <w:proofErr w:type="spellStart"/>
      <w:r>
        <w:t>Iz</w:t>
      </w:r>
      <w:proofErr w:type="spellEnd"/>
      <w:r>
        <w:t xml:space="preserve"> 6,8</w:t>
      </w:r>
    </w:p>
    <w:p w:rsidR="009E625E" w:rsidRDefault="009E625E" w:rsidP="00BE0BC5">
      <w:pPr>
        <w:ind w:firstLine="708"/>
      </w:pPr>
    </w:p>
    <w:p w:rsidR="004358D6" w:rsidRPr="004358D6" w:rsidRDefault="004358D6" w:rsidP="004358D6">
      <w:pPr>
        <w:rPr>
          <w:rFonts w:eastAsiaTheme="minorHAnsi"/>
          <w:szCs w:val="22"/>
          <w:lang w:eastAsia="en-US"/>
        </w:rPr>
      </w:pPr>
      <w:r>
        <w:tab/>
      </w:r>
      <w:r w:rsidRPr="004358D6">
        <w:rPr>
          <w:rFonts w:eastAsiaTheme="minorHAnsi"/>
          <w:szCs w:val="22"/>
          <w:lang w:eastAsia="en-US"/>
        </w:rPr>
        <w:t xml:space="preserve">„Tak teraz odstráňte cudzích bohov, ktorých máte uprostred seba, a nakloňte srdcia k Hospodinovi, Bohu Izraela. Nato ľud povedal </w:t>
      </w:r>
      <w:proofErr w:type="spellStart"/>
      <w:r w:rsidRPr="004358D6">
        <w:rPr>
          <w:rFonts w:eastAsiaTheme="minorHAnsi"/>
          <w:szCs w:val="22"/>
          <w:lang w:eastAsia="en-US"/>
        </w:rPr>
        <w:t>Józuovi</w:t>
      </w:r>
      <w:proofErr w:type="spellEnd"/>
      <w:r w:rsidRPr="004358D6">
        <w:rPr>
          <w:rFonts w:eastAsiaTheme="minorHAnsi"/>
          <w:szCs w:val="22"/>
          <w:lang w:eastAsia="en-US"/>
        </w:rPr>
        <w:t>: Hospodinovi, nášmu Bohu, budeme slúžiť a Jeho hlas poslúchať.“</w:t>
      </w:r>
    </w:p>
    <w:p w:rsidR="004358D6" w:rsidRPr="004358D6" w:rsidRDefault="004358D6" w:rsidP="004358D6">
      <w:pPr>
        <w:rPr>
          <w:rFonts w:eastAsiaTheme="minorHAnsi"/>
          <w:szCs w:val="22"/>
          <w:lang w:eastAsia="en-US"/>
        </w:rPr>
      </w:pPr>
    </w:p>
    <w:p w:rsidR="004358D6" w:rsidRPr="004358D6" w:rsidRDefault="004358D6" w:rsidP="004358D6">
      <w:pPr>
        <w:rPr>
          <w:rFonts w:eastAsiaTheme="minorHAnsi"/>
          <w:szCs w:val="22"/>
          <w:lang w:eastAsia="en-US"/>
        </w:rPr>
      </w:pPr>
      <w:r>
        <w:tab/>
      </w:r>
      <w:r w:rsidRPr="004358D6">
        <w:rPr>
          <w:rFonts w:eastAsiaTheme="minorHAnsi"/>
          <w:szCs w:val="22"/>
          <w:lang w:eastAsia="en-US"/>
        </w:rPr>
        <w:t>„A počul som hovoriť hlas Pánov: Koho pošlem a kto nám pôjde? Nato som povedal: Tu som ja, pošli mňa!“</w:t>
      </w:r>
    </w:p>
    <w:p w:rsidR="004358D6" w:rsidRDefault="004358D6" w:rsidP="00BE0BC5">
      <w:pPr>
        <w:ind w:firstLine="708"/>
      </w:pPr>
    </w:p>
    <w:p w:rsidR="00D22EF0" w:rsidRDefault="00D22EF0" w:rsidP="00BE0BC5">
      <w:pPr>
        <w:ind w:firstLine="708"/>
      </w:pPr>
    </w:p>
    <w:p w:rsidR="003E2186" w:rsidRDefault="003E2186" w:rsidP="00BE0BC5">
      <w:pPr>
        <w:ind w:firstLine="708"/>
      </w:pPr>
      <w:r>
        <w:tab/>
        <w:t>V 24. kapitole knih</w:t>
      </w:r>
      <w:r w:rsidR="00902C0D">
        <w:t>y Józuu zhromaždil Jozua národ i</w:t>
      </w:r>
      <w:r>
        <w:t>zraelský a pripomenul mu všetko, čo Boh urobil preň počnúc od vyvedenia Abraháma, cez Izáka, Jákoba a pobyt v Egypte i vyslobodenie z neho, až po zaujatie krajiny a všetky vyhraté bitky a vojny. Svoj príhovor končí Jozua v 15. verši výzvou:</w:t>
      </w:r>
    </w:p>
    <w:p w:rsidR="009E625E" w:rsidRDefault="003E2186" w:rsidP="00BE0BC5">
      <w:pPr>
        <w:ind w:firstLine="708"/>
      </w:pPr>
      <w:r>
        <w:t xml:space="preserve">- rozhodnite sa teda sami, či budete slúžiť tomuto mocnému a veľkému Bohu, ktorý toto všetko urobil, alebo iným cudzím bohom, ktorí nedokážu nič iné len vás zotročiť. Rozhodnite sa sami. Ale ja a môj dom budeme slúžiť Hospodinovi! </w:t>
      </w:r>
    </w:p>
    <w:p w:rsidR="003E2186" w:rsidRDefault="003E2186" w:rsidP="003E2186">
      <w:pPr>
        <w:ind w:firstLine="708"/>
      </w:pPr>
      <w:r>
        <w:tab/>
        <w:t>Na to ľud jednohlasne odpovedá podobnými slovami  a vyjadruje svoju vôľu slúžiť Hospodinovi. Čakali by sme, že Jozua bude spokojný a potešený. Ale on dodáva ešte poslednú výzvu: Odstráňte všetkých bohov, ktorých máte uprostred seba a nakloňte srdcia Hospodinovi.</w:t>
      </w:r>
    </w:p>
    <w:p w:rsidR="003E2186" w:rsidRDefault="003E2186" w:rsidP="00BE0BC5">
      <w:pPr>
        <w:ind w:firstLine="708"/>
      </w:pPr>
      <w:r>
        <w:tab/>
        <w:t>Tieto slová, ktoré povedal Jozua národu nazývajúcemu sa Božím vyvoleným, patria rovnako aj nám – národu, ktorý sa nazýva Kristovým. Tak ako vtedy samotné označenie „Izraelec“ ešte neznamenalo, že človek je naozaj verný Bohu, ani teraz označenie „Kresťan“ ešte neznamená, že človek je verný Kristovi. Problém je v tom, že Izraelci rovnako ako Kresťania dnes slúžili cudzím bohom. Neboli jednoznačne rozhodnutí komu vlastne chcú patriť. Obávam sa, že ani dnes ľudia nie sú jednoznačne rozhodnutí. Navonok sa síce všetci nazývame kresťanmi, ale pri bližšom nahliadnutí vidíme, že lavice v kostoloch sú prázdne, pracovať pre cirkev nemá kto a misia sa takmer vôbec nekoná.</w:t>
      </w:r>
      <w:r w:rsidR="00A92894">
        <w:t xml:space="preserve"> Kameň úrazu je možno práve v tom, že si nie dostatočne uvedomujeme kto vlastne sme.</w:t>
      </w:r>
    </w:p>
    <w:p w:rsidR="00A92894" w:rsidRDefault="00A92894" w:rsidP="00BE0BC5">
      <w:pPr>
        <w:ind w:firstLine="708"/>
      </w:pPr>
      <w:r>
        <w:tab/>
        <w:t>Na otázku „kto som“ odpovie každý inak: muž, žena, otec, matka, Slovák, Maďar, učiteľ, lekárka, inžinier, predavačka. Ale možno len málokto by povedal: kresťan, evanjelik. Ako sa potom môže naplniť Kristov rozkaz určený kresťanom, keď si ani neuvedomujeme že sme kresťania? A ak si to uvedomujeme, ako sa môže Kristov rozkaz plniť, ak nie sme naplno rozhodnutí či Mu patríme alebo nie?</w:t>
      </w:r>
    </w:p>
    <w:p w:rsidR="00A432B9" w:rsidRDefault="00A432B9" w:rsidP="00A432B9">
      <w:pPr>
        <w:ind w:firstLine="708"/>
      </w:pPr>
      <w:r>
        <w:tab/>
        <w:t xml:space="preserve">Izraelci museli odstrániť cudzích bohov, ktorých mali uprostred seba. Aj my ich dnes máme. Je to všetko to, čomu dávame prednosť pred Kristom. „Nemôžem prísť do kostola, mám prácu v záhrade“ povie jeden. „Nemôžem byť nijako nápomocný cirkvi, lebo mám veľa povinností v práci“ povie druhý. „Nemôžem robiť žiadnu misiu, lebo si to pri svojom postavení nemôžem dovoliť“ povie tretí. Ako keby nás Kristovo meno a jeho cirkev nejako zahanbovali. Prepadáme stále viac otroctvu cudzích bohov, ktorí nám nahovárajú: „len rob, snaž a usiluj sa vo dne i v noci, v piatok aj v nedeľu. Veď robíš pre seba a svoju rodinu. Zarobíš si, získaš postavenie a budeš „niekto“. </w:t>
      </w:r>
      <w:r w:rsidR="00D22EF0">
        <w:t>Cirkev nechaj bokom</w:t>
      </w:r>
      <w:r>
        <w:t xml:space="preserve">. Tá sa dnes nenosí. Ty si „niekto“. A každý musí pochopiť, ba aj v cirkvi, že ty máš svoju prácu, svoje povinnosti a potrebuješ aj odpočinok. Kedy inokedy sa vyspíš ak nie v nedeľu? Veď inokedy pracuješ a robíš záslužnú prácu. Musíš si aspoň tú nedeľu dopriať...“ A rôzne iné argumenty a myšlienky nám podsúvajú naši bohovia, o ktorých si myslíme, že nie sú nebezpeční. Mladí ľudia sú však zotročení počítačmi, hrami a mobilmi, stredná generácia prácou, kariérou a peniazmi, a ďalší </w:t>
      </w:r>
      <w:r>
        <w:lastRenderedPageBreak/>
        <w:t xml:space="preserve">zase sami sebou či svojou rodinou. A každý sa naháňa za tým svojím a myslí si, že robí dobrú vec. Takto nás oklamávajú naši bohovia, aby sme načisto „osprosteli“ a nevšimli si, že Kristus na nás čaká a má pre nás úlohu. </w:t>
      </w:r>
    </w:p>
    <w:p w:rsidR="00A432B9" w:rsidRDefault="00A432B9" w:rsidP="00FC1EF7">
      <w:pPr>
        <w:ind w:firstLine="708"/>
      </w:pPr>
      <w:r>
        <w:tab/>
        <w:t>Ak sme počuli a pochopili obsah Kristovho posolstva, potom sa definitívne rozhodnime, či Mu chceme patriť alebo nie. Budeme kresťanmi – evanjelikmi vždy a všade alebo nie? Ak nie, potom sa rozhodujeme proti sebe a vystavujeme sa riziku večnej smrti a trvalého odlúčenia od boha. Možno nám to pár d</w:t>
      </w:r>
      <w:r w:rsidR="00FC1EF7">
        <w:t>ní alebo rokov nebude chýbať, a</w:t>
      </w:r>
      <w:r>
        <w:t>l</w:t>
      </w:r>
      <w:r w:rsidR="00FC1EF7">
        <w:t>e</w:t>
      </w:r>
      <w:r>
        <w:t xml:space="preserve"> p</w:t>
      </w:r>
      <w:r w:rsidR="00FC1EF7">
        <w:t>o</w:t>
      </w:r>
      <w:r>
        <w:t>tom nám to bude chýbať večne. Ak sa však rozhodneme pa</w:t>
      </w:r>
      <w:r w:rsidR="00FC1EF7">
        <w:t>t</w:t>
      </w:r>
      <w:r>
        <w:t>ri</w:t>
      </w:r>
      <w:r w:rsidR="00FC1EF7">
        <w:t xml:space="preserve">ť Kristovi, potom aj nám zneje </w:t>
      </w:r>
      <w:r>
        <w:t>výzva odstrá</w:t>
      </w:r>
      <w:r w:rsidR="00FC1EF7">
        <w:t>n</w:t>
      </w:r>
      <w:r>
        <w:t>iť všetko, čo nás zotročovalo a čo stavalo medzi nás a Pána Ježiša prekážky. Aj naďalej m</w:t>
      </w:r>
      <w:r w:rsidR="00FC1EF7">
        <w:t>ôžeme pracovať, zarábať na živo</w:t>
      </w:r>
      <w:r>
        <w:t>bytie, starať sa o seba i rodinu, hrať sa na počítači alebo telefo</w:t>
      </w:r>
      <w:r w:rsidR="00FC1EF7">
        <w:t>n</w:t>
      </w:r>
      <w:r>
        <w:t>ov</w:t>
      </w:r>
      <w:r w:rsidR="00FC1EF7">
        <w:t>a</w:t>
      </w:r>
      <w:r>
        <w:t>ť z mobilu. Ale už nikdy viac sa na to nesmieme vyhovoriť keď nás zavolá Kristus. Už n</w:t>
      </w:r>
      <w:r w:rsidR="00FC1EF7">
        <w:t>i</w:t>
      </w:r>
      <w:r>
        <w:t>kdy tomu nes</w:t>
      </w:r>
      <w:r w:rsidR="00FC1EF7">
        <w:t xml:space="preserve">mieme dať prednosť pred </w:t>
      </w:r>
      <w:r w:rsidR="00905EA8">
        <w:t>Kristom</w:t>
      </w:r>
      <w:r w:rsidR="00FC1EF7">
        <w:t>,</w:t>
      </w:r>
      <w:r>
        <w:t xml:space="preserve"> Lebo sme sa rozhodli </w:t>
      </w:r>
      <w:r w:rsidR="00FC1EF7">
        <w:t xml:space="preserve">Jemu </w:t>
      </w:r>
      <w:r>
        <w:t>sl</w:t>
      </w:r>
      <w:r w:rsidR="00FC1EF7">
        <w:t>úžiť</w:t>
      </w:r>
      <w:r>
        <w:t>.</w:t>
      </w:r>
    </w:p>
    <w:p w:rsidR="00FC1EF7" w:rsidRDefault="00A432B9" w:rsidP="00FC1EF7">
      <w:pPr>
        <w:ind w:firstLine="708"/>
      </w:pPr>
      <w:r>
        <w:tab/>
        <w:t>Kristus má pre nás nejaké úlohy. My ich počujeme a myslíme si: Hľa, treba čosi robiť. No nech teda niekto ide a robí.</w:t>
      </w:r>
      <w:r w:rsidR="00FC1EF7">
        <w:t xml:space="preserve"> Inak povedané, spoliehame sa, že to spraví niekto iný, alebo, ak už to máme byť my, príde za nami niekto konkrétny a osloví nás. Ale to nie je tak. Veď Kristus za nami už prišiel. Zostúpil na zem a stal sa človekom. Priblížil sa k nám najviac ako sa len dalo. On – Boh vošiel do ľudského tela. Naučil nás všetko čo treba, dal nám pomocníka vo Svätom Duchovi a teraz čaká, že urobíme niečo aj my. </w:t>
      </w:r>
    </w:p>
    <w:p w:rsidR="00A432B9" w:rsidRDefault="00FC1EF7" w:rsidP="00FC1EF7">
      <w:pPr>
        <w:ind w:left="708" w:firstLine="708"/>
      </w:pPr>
      <w:r>
        <w:t xml:space="preserve">V Izaiášových slovách sme počuli čo by to malo byť. </w:t>
      </w:r>
      <w:r w:rsidR="00373293">
        <w:t>Je</w:t>
      </w:r>
      <w:r w:rsidR="00BD1AC5">
        <w:t xml:space="preserve"> to ponuka, v ktorej Izaiáš vys</w:t>
      </w:r>
      <w:r w:rsidR="00373293">
        <w:t>lovuje Pánovi ochotu do služby. Tu som, Pane, pošli mňa. Uvedomuje si, že Boh ho potrebuje a nechce sa brániť. Sám pozdvihuje hlas a upozorňuje na s</w:t>
      </w:r>
      <w:r w:rsidR="00BD1AC5">
        <w:t>e</w:t>
      </w:r>
      <w:r w:rsidR="00373293">
        <w:t xml:space="preserve">ba. A Boh prijíma jeho hlas a jeho ponuku a posiela ho do služby – do práce, ktorú pre neho pripravil. Aj my neraz vieme, že je potrebné Bohu nejako poslúžiť. Aj my často počujeme volanie k práci. </w:t>
      </w:r>
      <w:r w:rsidR="00F47203">
        <w:t>Ale mylne sa nám zdá, že je adresované tým druhým. No nie je to celkom tak. Kristus hovorí svoj misijný rozkaz tebe, brat, sestra, a očakáva od teba reakciu. Očakáva, že ak Mu patríš, postavíš sa za jeho slová, stotožníš sa s Jeho vôľou i Jeho cirkvou a povieš: Pane, idem!</w:t>
      </w:r>
    </w:p>
    <w:p w:rsidR="00F47203" w:rsidRDefault="00F47203" w:rsidP="00D22EF0">
      <w:pPr>
        <w:ind w:left="708" w:firstLine="708"/>
      </w:pPr>
      <w:r>
        <w:tab/>
        <w:t>To platí aj o misijnej službe. Sťažujeme sa, že nás je v kostole málo. Nariekame nad prázdnymi lavicami, nostalgicky spomíname na časy keď bol náš chrám plný a bojíme sa, že skôr či neskôr náš zbor načisto zanikne. Čo s tým? Evanjelikov je aj v našej obci stále ešte viac než je nás tu – v chráme. Ale kto ich osloví? Kto ich privedie do chrámu? Brat, sestra, kto privedie tvoje deti, tvoju sestru, brata, otca, matku, zaťa či nevestu? Má to byť farár? Ten má prísť k vám a priviesť celú rodinu? Nie. Máš to byť ty sám. Tebe hovorí Kristus, aby si všetkým v dome povedal, že ideš do kostola a pozval ich, aby šli tiež. Tebe to dal Kristus za úlohu a od teba očakáva, že zareaguješ ako Izaiáš: Počujem, Pane a idem!</w:t>
      </w:r>
      <w:r w:rsidR="00D22EF0">
        <w:t xml:space="preserve"> </w:t>
      </w:r>
      <w:r>
        <w:t>Amen.</w:t>
      </w:r>
    </w:p>
    <w:p w:rsidR="00F47203" w:rsidRDefault="00F47203" w:rsidP="00FC1EF7">
      <w:pPr>
        <w:ind w:left="708" w:firstLine="708"/>
      </w:pPr>
    </w:p>
    <w:p w:rsidR="00F47203" w:rsidRPr="004E5046" w:rsidRDefault="001539DE" w:rsidP="001539DE">
      <w:pPr>
        <w:ind w:left="708" w:firstLine="708"/>
        <w:jc w:val="center"/>
        <w:rPr>
          <w:b/>
          <w:bCs/>
          <w:caps/>
          <w:sz w:val="28"/>
          <w:szCs w:val="28"/>
          <w14:shadow w14:blurRad="50800" w14:dist="38100" w14:dir="2700000" w14:sx="100000" w14:sy="100000" w14:kx="0" w14:ky="0" w14:algn="tl">
            <w14:srgbClr w14:val="000000">
              <w14:alpha w14:val="60000"/>
            </w14:srgbClr>
          </w14:shadow>
        </w:rPr>
      </w:pPr>
      <w:r>
        <w:br w:type="page"/>
      </w:r>
      <w:r w:rsidRPr="004E5046">
        <w:rPr>
          <w:b/>
          <w:bCs/>
          <w:caps/>
          <w:sz w:val="28"/>
          <w:szCs w:val="28"/>
          <w14:shadow w14:blurRad="50800" w14:dist="38100" w14:dir="2700000" w14:sx="100000" w14:sy="100000" w14:kx="0" w14:ky="0" w14:algn="tl">
            <w14:srgbClr w14:val="000000">
              <w14:alpha w14:val="60000"/>
            </w14:srgbClr>
          </w14:shadow>
        </w:rPr>
        <w:lastRenderedPageBreak/>
        <w:t>3. ako naložím s kristovým posolstvom?</w:t>
      </w:r>
    </w:p>
    <w:p w:rsidR="001539DE" w:rsidRDefault="001539DE" w:rsidP="00FC1EF7">
      <w:pPr>
        <w:ind w:left="708" w:firstLine="708"/>
      </w:pPr>
    </w:p>
    <w:p w:rsidR="001539DE" w:rsidRDefault="001539DE" w:rsidP="001539DE">
      <w:pPr>
        <w:ind w:left="708" w:firstLine="708"/>
        <w:jc w:val="center"/>
      </w:pPr>
      <w:r>
        <w:t>L 10,3; J 15,5</w:t>
      </w:r>
    </w:p>
    <w:p w:rsidR="001539DE" w:rsidRDefault="001539DE" w:rsidP="00FC1EF7">
      <w:pPr>
        <w:ind w:left="708" w:firstLine="708"/>
      </w:pPr>
    </w:p>
    <w:p w:rsidR="00D22EF0" w:rsidRPr="00D22EF0" w:rsidRDefault="00D22EF0" w:rsidP="00D22EF0">
      <w:pPr>
        <w:rPr>
          <w:rFonts w:eastAsiaTheme="minorHAnsi"/>
          <w:szCs w:val="22"/>
          <w:lang w:eastAsia="en-US"/>
        </w:rPr>
      </w:pPr>
      <w:r>
        <w:tab/>
      </w:r>
      <w:r w:rsidRPr="00D22EF0">
        <w:rPr>
          <w:rFonts w:eastAsiaTheme="minorHAnsi"/>
          <w:szCs w:val="22"/>
          <w:lang w:eastAsia="en-US"/>
        </w:rPr>
        <w:t>„Choďte! Ajhľa, posielam vás ako baránkov medzi vlkov.“</w:t>
      </w:r>
    </w:p>
    <w:p w:rsidR="00D22EF0" w:rsidRPr="00D22EF0" w:rsidRDefault="00D22EF0" w:rsidP="00D22EF0">
      <w:pPr>
        <w:rPr>
          <w:rFonts w:eastAsiaTheme="minorHAnsi"/>
          <w:szCs w:val="22"/>
          <w:lang w:eastAsia="en-US"/>
        </w:rPr>
      </w:pPr>
    </w:p>
    <w:p w:rsidR="00D22EF0" w:rsidRPr="00D22EF0" w:rsidRDefault="00D22EF0" w:rsidP="00D22EF0">
      <w:pPr>
        <w:rPr>
          <w:rFonts w:eastAsiaTheme="minorHAnsi"/>
          <w:szCs w:val="22"/>
          <w:lang w:eastAsia="en-US"/>
        </w:rPr>
      </w:pPr>
      <w:r>
        <w:tab/>
      </w:r>
      <w:r w:rsidRPr="00D22EF0">
        <w:rPr>
          <w:rFonts w:eastAsiaTheme="minorHAnsi"/>
          <w:szCs w:val="22"/>
          <w:lang w:eastAsia="en-US"/>
        </w:rPr>
        <w:t>„Ja som vínny kmeň a vy ste ratolesti. Kto zostáva vo mne a ja v ňom, ten prináša veľa ovocia, pretože bezo mňa nič nemôžete činiť.“</w:t>
      </w:r>
    </w:p>
    <w:p w:rsidR="00D22EF0" w:rsidRDefault="00D22EF0" w:rsidP="00FC1EF7">
      <w:pPr>
        <w:ind w:left="708" w:firstLine="708"/>
      </w:pPr>
    </w:p>
    <w:p w:rsidR="00D22EF0" w:rsidRDefault="00D22EF0" w:rsidP="00FC1EF7">
      <w:pPr>
        <w:ind w:left="708" w:firstLine="708"/>
      </w:pPr>
    </w:p>
    <w:p w:rsidR="006C07AA" w:rsidRDefault="006C07AA" w:rsidP="006C07AA">
      <w:pPr>
        <w:ind w:left="708" w:firstLine="708"/>
      </w:pPr>
      <w:r>
        <w:tab/>
        <w:t>Nie sme prví, koho Pán Ježiš poslal zvestovať Božie slovo. Už pred mnohými rokmi, ešte za svojho života, zveril túto úlohu svojim učeníkom. Na cestu im dal mnoho rád a poučení  a medzi inými vyriekol aj upozornenie, ktoré sme dnes počuli: Posi</w:t>
      </w:r>
      <w:r w:rsidR="00D33212">
        <w:t>elam vás ako baránkov medzi vlkov</w:t>
      </w:r>
      <w:r>
        <w:t xml:space="preserve">! Pán Ježiš Kristus vedel, že Jeho učeníci idú do sveta, ktorý o Kristovi ešte nepočul a preto sa k nim – ako nositeľom nového učenia – môže stavať nepriateľsky. Tieto slová sa napokon skutočne naplnili a to nie len pri učeníkoch, ale aj neskôr pri apoštoloch. Hoci pri svojej zvestovateľskej činnosti </w:t>
      </w:r>
      <w:r w:rsidR="00870344">
        <w:t xml:space="preserve">sa neraz dočkali </w:t>
      </w:r>
      <w:r>
        <w:t>požehnania, predsa sa mnohokrát stretli aj s neúspechom, výsmechom, pohŕdaním alebo upodozrievaním. Niektorí ich mali za bláznov, iní za buričov, ďalší zasa za potulných filozofov, ktorí si len chcú zarobiť. A oni – krotkí a pokorní v srdci, vedomí si svojej úlohy – neustávali a konali čo im prikázal Pán.</w:t>
      </w:r>
    </w:p>
    <w:p w:rsidR="006C07AA" w:rsidRDefault="006C07AA" w:rsidP="00D33212">
      <w:pPr>
        <w:ind w:left="708" w:firstLine="708"/>
      </w:pPr>
      <w:r>
        <w:tab/>
        <w:t xml:space="preserve">My dnes nezvestujeme Pána Ježiša Krista ako úplne neznámeho. Veď v našej krajine, ktorá si hovorí „kresťanská“ už ľudia o Bohu a o Kristovi mnoho počuli. Ich predstavy o Ňom sú síce zväčša hmlisté a nejasné, ale Jeho meno im nie je neznáme. A predsa sa nám dokážu za Kristovo meno vysmiať, označiť nás za nemoderných, zaostalých alebo primitívnych. S tým treba vždy počítať. Pán Ježiš na to upozorňuje aj nás dnes. Posiela nás konať misijnú úlohu v našich rodinách a v našom okolí a hneď </w:t>
      </w:r>
      <w:r w:rsidR="00D33212">
        <w:t>varuje,</w:t>
      </w:r>
      <w:r>
        <w:t xml:space="preserve"> že to nebude vždy jednoduché a úspešné.</w:t>
      </w:r>
    </w:p>
    <w:p w:rsidR="00130E63" w:rsidRDefault="006C07AA" w:rsidP="006C07AA">
      <w:pPr>
        <w:ind w:left="708" w:firstLine="708"/>
      </w:pPr>
      <w:r>
        <w:tab/>
        <w:t>Baránok je symbolom pokory. Pán Ježiš Kristu</w:t>
      </w:r>
      <w:r w:rsidR="00870344">
        <w:t>s sám je v Biblii označený za „B</w:t>
      </w:r>
      <w:r>
        <w:t>aránka Božieho“ a to pre krotkosť a pokoru, v ktorej žil pred svojím nebeským Otcom</w:t>
      </w:r>
      <w:r w:rsidR="00D33212">
        <w:t xml:space="preserve"> až do potupnej smrti na kríži, na ktorú takisto šiel v pokore</w:t>
      </w:r>
      <w:r>
        <w:t xml:space="preserve">. Aj Jeho odmietali, hoci bol Božím Synom. Ani Jeho slová, hoci boli božské, neprijímal každý. Ale On zostával tichý a </w:t>
      </w:r>
      <w:r w:rsidR="00905EA8">
        <w:t>pokorný. Nikoho</w:t>
      </w:r>
      <w:r>
        <w:t xml:space="preserve"> nenútil, nedupal nástojčivo, nenaliehal. Iba skromne a pokorne volal, pozýval, ponúkal a pritom vysvetľoval, že prijať, ísť, reagovať je veľmi potrebné.</w:t>
      </w:r>
      <w:r w:rsidR="00130E63">
        <w:t xml:space="preserve"> Aj apoštolovia boli takýmito </w:t>
      </w:r>
      <w:r w:rsidR="00D33212">
        <w:t>„</w:t>
      </w:r>
      <w:r w:rsidR="00130E63">
        <w:t>baránkami</w:t>
      </w:r>
      <w:r w:rsidR="00D33212">
        <w:t>“</w:t>
      </w:r>
      <w:r w:rsidR="00130E63">
        <w:t>. Ani oni nič nikdy nedosiahli silou, nástojením či nútením. Iba prišli do neznámeho mesta a zvestovali, oslovovali, ponúkali. Ak ich ľudia prijali, boli požehnaní. Ak nie,</w:t>
      </w:r>
      <w:r>
        <w:t xml:space="preserve"> </w:t>
      </w:r>
      <w:r w:rsidR="00130E63">
        <w:t>neostávalo iné len sa pobrať ďalej.</w:t>
      </w:r>
    </w:p>
    <w:p w:rsidR="00130E63" w:rsidRDefault="00130E63" w:rsidP="006C07AA">
      <w:pPr>
        <w:ind w:left="708" w:firstLine="708"/>
      </w:pPr>
      <w:r>
        <w:tab/>
        <w:t xml:space="preserve">Našou úlohou nie je „prinútiť“ ľudí aby prišli do kostola. Nemôžeme k tomu prinútiť ani svojich najbližších. Môžeme to v rámci výchovy prikázať deťom, ktoré nám ešte (primerane veku) podliehajú a to aj máme robiť. V žiadnom prípade nemôžeme nechávať na nich samých či do chrámu pôjdu alebo nie. Ale dospelého človeka, ktorý je samostatne uvažujúci a teda za seba pred ľuďmi aj pred Bohom zodpovedný, nútiť nemožno. Možno ho len osloviť, pozvať a vysvetliť mu, že stratiť nemá čo a že môže len získať. </w:t>
      </w:r>
    </w:p>
    <w:p w:rsidR="00F03BA5" w:rsidRDefault="00130E63" w:rsidP="006C07AA">
      <w:pPr>
        <w:ind w:left="708" w:firstLine="708"/>
      </w:pPr>
      <w:r>
        <w:tab/>
        <w:t>Pokúsme sa preto našim blížnym v rodine alebo aj mimo nej povedať, čo nám osobne Pán Boh dáva. Skúsme im na príklade nášho vlastného života vysvetliť, že nám Pán Boh neraz bol na pomoci,</w:t>
      </w:r>
      <w:r w:rsidR="006C07AA">
        <w:t xml:space="preserve"> </w:t>
      </w:r>
      <w:r>
        <w:t xml:space="preserve">že nám </w:t>
      </w:r>
      <w:r w:rsidR="00905EA8">
        <w:t>požehnáva, ochraňuje</w:t>
      </w:r>
      <w:r>
        <w:t xml:space="preserve"> nás a podobne. Skúsme im vydať vlastné svedectvo aby videli, že byť v blízkosti Pána boha má zmysel. Na vlastnom živote im ukážme, že počúvať Božie slovo, prichádzať do </w:t>
      </w:r>
      <w:r w:rsidR="00C73CA5">
        <w:lastRenderedPageBreak/>
        <w:t>chrámu B</w:t>
      </w:r>
      <w:r>
        <w:t xml:space="preserve">ožieho a poznávať Pána Boha je pre nich samých dobré a potrebné. A potom ich pozvime do spoločenstva veriacich. Navrhnime im, že pôjdeme spolu s nimi, aby sa necítili sami a nepodľahli tak strachu, neistote alebo hanblivosti. Priveďme ich, sadnime si s nimi do lavice a spoločne počúvajme zvesť o Pánu Bohu. Cestou  domov sa spýtajme či rozumeli počutému. Vysvetlime im čo im nie je jasné. Odpovedzme na otázky, alebo </w:t>
      </w:r>
      <w:r w:rsidR="00F03BA5">
        <w:t>– ak si sami netrúfame - navrhnime stretnutie s kňazom alebo niekým skúsenejším vo viere.</w:t>
      </w:r>
    </w:p>
    <w:p w:rsidR="00F03BA5" w:rsidRDefault="00130E63" w:rsidP="006C07AA">
      <w:pPr>
        <w:ind w:left="708" w:firstLine="708"/>
      </w:pPr>
      <w:r>
        <w:t xml:space="preserve"> </w:t>
      </w:r>
      <w:r w:rsidR="006C07AA">
        <w:t xml:space="preserve"> </w:t>
      </w:r>
      <w:r w:rsidR="00F03BA5">
        <w:tab/>
        <w:t>Konať misijnú službu neznamená len oznámiť že Boh existuje a káže sa o Ňom v kostole každú nedeľu. To znamená ujať sa človeka. Znamená to vložiť kus seba do toho, aby on skutočne prišiel a počul čo má počuť. Znamená to rátať aj s neúspechom, výsmechom či pohŕdaním. Ale hlavne to znamená spoliehať sa na Pána Ježiša Krista. Veď On, hoci nám zveril takú neľahkú úlohu, nikdy nepovedal, že ju máme konať sami. Práve naopak. On nám dôrazne pripomína, že bez Neho nič nemôžeme robiť. Teda, ak sa aj stretneme s požehnaním a úspechom, nie je to vďaka našej šikovnosti či výrečnosti ale je to preto, lebo nám to On požehnal. Takto chápali všetky úspechy aj apoštolovia, ktorí boli síce dobrými rečníkmi no nikdy si nedovolili povedať, že vďaka ich rečiam ľudia uverili v Boha. Ani my si to nikdy nemôžeme dovoliť povedať. Každý náš úspech, či už v misijnej alebo akejkoľvek inej službe, je úspechom Božím.</w:t>
      </w:r>
    </w:p>
    <w:p w:rsidR="00F03BA5" w:rsidRDefault="00F03BA5" w:rsidP="006C07AA">
      <w:pPr>
        <w:ind w:left="708" w:firstLine="708"/>
      </w:pPr>
      <w:r>
        <w:tab/>
        <w:t>Bez Ježiša nič nemôžeme činiť. Preto je dobré, ak si túto skutočnosť už vopred uvedomujeme. Vtedy totiž nehľadáme vinníka v prípade neúsp</w:t>
      </w:r>
      <w:r w:rsidR="00912B8B">
        <w:t>echu, ale vopred prosíme nášho P</w:t>
      </w:r>
      <w:r>
        <w:t>omocníka o úspech. A to je práve prvý krok, ktorý nám v misijnej službe treba urobiť – odovzdať všetko v modlitbe do Božích rúk: „Pane Ježiši, Ty máš moc osloviť človeka, dotknúť sa jeho srdca, zmeniť ho... Prosím ťa, rob to aj skrze mňa a moje slová aj pri mojej rodine. Kiež tí, ktorých mám rád a na ktorých mi záleží, vidia, že žiť s Tebou stojí za to...“ Toto môžeme urobiť naozaj všetci a hneď. Môžeme to urobiť tu v chráme, ale aj doma. Môžeme to urobiť dnes, ale aj v ďalšie dni. Ale to predpokladá, že za tým bude nasledovať naše konanie.</w:t>
      </w:r>
    </w:p>
    <w:p w:rsidR="00F22CFD" w:rsidRDefault="00F03BA5" w:rsidP="00C73CA5">
      <w:pPr>
        <w:ind w:left="708" w:firstLine="708"/>
      </w:pPr>
      <w:r>
        <w:tab/>
        <w:t xml:space="preserve">Ak nám je ľúto, že v kostolnej lavici sedíme len sami a nesedia tu s nami tí, ktorí sú nám blízki a ktorým by sme tiež radi dopriali spásu, urobme pre to niečo. Nie len vám záleží na vašich blízkych. Záleží na nich aj Pánu </w:t>
      </w:r>
      <w:r w:rsidR="00905EA8">
        <w:t>Ježišovi</w:t>
      </w:r>
      <w:r>
        <w:t xml:space="preserve"> Kristovi. Práve preto vám dáva úlohu, aby ste ich oboznámili s tým čo ste prijali. To je spôsob, ako aj oni budú môcť byť účastní všetkej Božej milosti a ako aj im bude prisľúbený večný život.</w:t>
      </w:r>
      <w:r w:rsidR="00F22CFD">
        <w:t xml:space="preserve"> Tá námaha stojí za to. Veď to nerobíme pre cudzích, ale pre svojich vlastných. A v tom je naša úloha omnoho ľahšia od úlohy apoštolov, ktorí skutočne museli ísť do cudzieho sveta a hovoriť o Bohu ľuďom, ktorých vôbec nepoznali. Ak nám teda Pán Ježiš Kristus zadal úlohu, ktorá je pre nás prijateľná a našim pomerom a možnostiam uspôsobená, potom sa už naozaj nemáme na čo vyhovárať a príchod Pána Ježiša, či už ten Betlehemský alebo ten druhý – v sláve – nám to dôrazne pripomína!</w:t>
      </w:r>
      <w:r w:rsidR="00C73CA5">
        <w:t xml:space="preserve"> </w:t>
      </w:r>
      <w:r w:rsidR="00F22CFD">
        <w:t>Amen.</w:t>
      </w:r>
    </w:p>
    <w:p w:rsidR="001539DE" w:rsidRDefault="00F22CFD" w:rsidP="006C07AA">
      <w:pPr>
        <w:ind w:left="708" w:firstLine="708"/>
      </w:pPr>
      <w:bookmarkStart w:id="0" w:name="_GoBack"/>
      <w:bookmarkEnd w:id="0"/>
      <w:r>
        <w:t xml:space="preserve"> </w:t>
      </w:r>
      <w:r w:rsidR="00F03BA5">
        <w:t xml:space="preserve">  </w:t>
      </w:r>
    </w:p>
    <w:sectPr w:rsidR="00153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11"/>
    <w:rsid w:val="00004FFB"/>
    <w:rsid w:val="00020B40"/>
    <w:rsid w:val="00030FDF"/>
    <w:rsid w:val="00062438"/>
    <w:rsid w:val="00094AB1"/>
    <w:rsid w:val="000978E2"/>
    <w:rsid w:val="000D4213"/>
    <w:rsid w:val="000E0F39"/>
    <w:rsid w:val="00130E63"/>
    <w:rsid w:val="00147B9A"/>
    <w:rsid w:val="001539DE"/>
    <w:rsid w:val="00175724"/>
    <w:rsid w:val="00191330"/>
    <w:rsid w:val="001C0950"/>
    <w:rsid w:val="001C1343"/>
    <w:rsid w:val="00215AF8"/>
    <w:rsid w:val="00215C72"/>
    <w:rsid w:val="0021601E"/>
    <w:rsid w:val="0025204F"/>
    <w:rsid w:val="002D1768"/>
    <w:rsid w:val="00302BB8"/>
    <w:rsid w:val="003149C7"/>
    <w:rsid w:val="00322F7C"/>
    <w:rsid w:val="003454D0"/>
    <w:rsid w:val="00363164"/>
    <w:rsid w:val="00373293"/>
    <w:rsid w:val="0038268A"/>
    <w:rsid w:val="003B39D6"/>
    <w:rsid w:val="003B3AB2"/>
    <w:rsid w:val="003B5C7B"/>
    <w:rsid w:val="003D03CF"/>
    <w:rsid w:val="003E2186"/>
    <w:rsid w:val="003F2B4F"/>
    <w:rsid w:val="004149DE"/>
    <w:rsid w:val="00417F44"/>
    <w:rsid w:val="0042486F"/>
    <w:rsid w:val="004358D6"/>
    <w:rsid w:val="004472C4"/>
    <w:rsid w:val="00472FE1"/>
    <w:rsid w:val="0048069A"/>
    <w:rsid w:val="004B079D"/>
    <w:rsid w:val="004B15B4"/>
    <w:rsid w:val="004E5046"/>
    <w:rsid w:val="00511BB6"/>
    <w:rsid w:val="00520055"/>
    <w:rsid w:val="0057647E"/>
    <w:rsid w:val="005853CE"/>
    <w:rsid w:val="00587C06"/>
    <w:rsid w:val="00592BC0"/>
    <w:rsid w:val="005A3BE8"/>
    <w:rsid w:val="005B6238"/>
    <w:rsid w:val="005C213C"/>
    <w:rsid w:val="005D351F"/>
    <w:rsid w:val="00615547"/>
    <w:rsid w:val="006976A0"/>
    <w:rsid w:val="006C07AA"/>
    <w:rsid w:val="006C534C"/>
    <w:rsid w:val="007019E6"/>
    <w:rsid w:val="0072509E"/>
    <w:rsid w:val="00745F41"/>
    <w:rsid w:val="00757D2C"/>
    <w:rsid w:val="007715A9"/>
    <w:rsid w:val="00780477"/>
    <w:rsid w:val="00797F11"/>
    <w:rsid w:val="007B1F2E"/>
    <w:rsid w:val="007B7072"/>
    <w:rsid w:val="007C30B8"/>
    <w:rsid w:val="007F6382"/>
    <w:rsid w:val="00805011"/>
    <w:rsid w:val="00827CCF"/>
    <w:rsid w:val="00870344"/>
    <w:rsid w:val="0087154B"/>
    <w:rsid w:val="00881063"/>
    <w:rsid w:val="00892371"/>
    <w:rsid w:val="008A542B"/>
    <w:rsid w:val="008A642F"/>
    <w:rsid w:val="008B6242"/>
    <w:rsid w:val="008F1B52"/>
    <w:rsid w:val="008F57A1"/>
    <w:rsid w:val="00900B17"/>
    <w:rsid w:val="00902C0D"/>
    <w:rsid w:val="00905EA8"/>
    <w:rsid w:val="00912B8B"/>
    <w:rsid w:val="009131F0"/>
    <w:rsid w:val="00914BCB"/>
    <w:rsid w:val="00922F18"/>
    <w:rsid w:val="00951A28"/>
    <w:rsid w:val="00976D6A"/>
    <w:rsid w:val="009A7F14"/>
    <w:rsid w:val="009E625E"/>
    <w:rsid w:val="00A432B9"/>
    <w:rsid w:val="00A45C62"/>
    <w:rsid w:val="00A60422"/>
    <w:rsid w:val="00A638C4"/>
    <w:rsid w:val="00A700E9"/>
    <w:rsid w:val="00A736F5"/>
    <w:rsid w:val="00A92894"/>
    <w:rsid w:val="00B050B8"/>
    <w:rsid w:val="00B147C6"/>
    <w:rsid w:val="00B23FAA"/>
    <w:rsid w:val="00B52D6A"/>
    <w:rsid w:val="00B57713"/>
    <w:rsid w:val="00B6335B"/>
    <w:rsid w:val="00B8377B"/>
    <w:rsid w:val="00B97458"/>
    <w:rsid w:val="00BC0D75"/>
    <w:rsid w:val="00BC1134"/>
    <w:rsid w:val="00BD1AC5"/>
    <w:rsid w:val="00BD1C5F"/>
    <w:rsid w:val="00BD76E3"/>
    <w:rsid w:val="00BE0BC5"/>
    <w:rsid w:val="00BF3879"/>
    <w:rsid w:val="00BF39A4"/>
    <w:rsid w:val="00C45FDB"/>
    <w:rsid w:val="00C73CA5"/>
    <w:rsid w:val="00C74245"/>
    <w:rsid w:val="00C91FCF"/>
    <w:rsid w:val="00CC585B"/>
    <w:rsid w:val="00CE66C7"/>
    <w:rsid w:val="00CF647A"/>
    <w:rsid w:val="00CF6B57"/>
    <w:rsid w:val="00D22EF0"/>
    <w:rsid w:val="00D23C02"/>
    <w:rsid w:val="00D33212"/>
    <w:rsid w:val="00D3354F"/>
    <w:rsid w:val="00D520E4"/>
    <w:rsid w:val="00D74C5C"/>
    <w:rsid w:val="00DE7416"/>
    <w:rsid w:val="00E1159A"/>
    <w:rsid w:val="00E32F72"/>
    <w:rsid w:val="00E5305F"/>
    <w:rsid w:val="00E7236D"/>
    <w:rsid w:val="00EC1280"/>
    <w:rsid w:val="00ED1CD4"/>
    <w:rsid w:val="00EF6F25"/>
    <w:rsid w:val="00F03BA5"/>
    <w:rsid w:val="00F22CFD"/>
    <w:rsid w:val="00F23E00"/>
    <w:rsid w:val="00F24D50"/>
    <w:rsid w:val="00F24E79"/>
    <w:rsid w:val="00F47203"/>
    <w:rsid w:val="00F533DC"/>
    <w:rsid w:val="00F64F4E"/>
    <w:rsid w:val="00F661BC"/>
    <w:rsid w:val="00F82955"/>
    <w:rsid w:val="00FA7D1C"/>
    <w:rsid w:val="00FC1EF7"/>
    <w:rsid w:val="00FC2F35"/>
    <w:rsid w:val="00FD19CF"/>
    <w:rsid w:val="00FE01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93F55-836F-49B7-88DD-20C1E2A0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2850</Words>
  <Characters>16249</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1</vt:lpstr>
    </vt:vector>
  </TitlesOfParts>
  <Company>Farsky urad</Company>
  <LinksUpToDate>false</LinksUpToDate>
  <CharactersWithSpaces>19061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Stefan Kiss</dc:creator>
  <cp:keywords/>
  <dc:description/>
  <cp:lastModifiedBy>Stefan</cp:lastModifiedBy>
  <cp:revision>6</cp:revision>
  <dcterms:created xsi:type="dcterms:W3CDTF">2020-11-15T15:58:00Z</dcterms:created>
  <dcterms:modified xsi:type="dcterms:W3CDTF">2020-11-15T16:32:00Z</dcterms:modified>
</cp:coreProperties>
</file>